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2AA5" w14:textId="77777777" w:rsidR="00F43D35" w:rsidRDefault="00F43D35" w:rsidP="00F43D35">
      <w:pPr>
        <w:pStyle w:val="Akapitzlist1"/>
        <w:spacing w:after="0" w:line="240" w:lineRule="auto"/>
        <w:ind w:left="0"/>
        <w:rPr>
          <w:rFonts w:ascii="Times New Roman" w:hAnsi="Times New Roman"/>
        </w:rPr>
      </w:pPr>
      <w:r>
        <w:rPr>
          <w:b/>
          <w:bCs/>
          <w:color w:val="ED7D31" w:themeColor="accent2"/>
        </w:rPr>
        <w:t>Cele –</w:t>
      </w:r>
      <w:r w:rsidRPr="00F43D35">
        <w:rPr>
          <w:b/>
        </w:rPr>
        <w:t xml:space="preserve"> </w:t>
      </w:r>
      <w:r>
        <w:rPr>
          <w:b/>
        </w:rPr>
        <w:t>Przewidywane osiągnięcia dzieci</w:t>
      </w:r>
      <w:r>
        <w:rPr>
          <w:b/>
          <w:bCs/>
          <w:color w:val="ED7D31" w:themeColor="accent2"/>
        </w:rPr>
        <w:br/>
      </w:r>
    </w:p>
    <w:p w14:paraId="4F85FA22" w14:textId="25D0A74E" w:rsidR="00F43D35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 xml:space="preserve">-rozpoznaje głosy </w:t>
      </w:r>
      <w:r w:rsidRPr="00A33554">
        <w:rPr>
          <w:rFonts w:asciiTheme="minorHAnsi" w:hAnsiTheme="minorHAnsi" w:cstheme="minorHAnsi"/>
          <w:sz w:val="20"/>
          <w:szCs w:val="20"/>
        </w:rPr>
        <w:t>zwierząt</w:t>
      </w:r>
    </w:p>
    <w:p w14:paraId="50AF1B66" w14:textId="78A53064" w:rsidR="00F43D35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 xml:space="preserve">-dostrzega różnice i podobieństwa </w:t>
      </w:r>
      <w:r w:rsidRPr="00A33554">
        <w:rPr>
          <w:rFonts w:asciiTheme="minorHAnsi" w:hAnsiTheme="minorHAnsi" w:cstheme="minorHAnsi"/>
          <w:sz w:val="20"/>
          <w:szCs w:val="20"/>
        </w:rPr>
        <w:t>(karta pracy)</w:t>
      </w:r>
    </w:p>
    <w:p w14:paraId="785FB374" w14:textId="1A7767EA" w:rsidR="00F43D35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>-wykonuje ćwiczenia grafomotoryczne</w:t>
      </w:r>
      <w:r w:rsidRPr="00A33554">
        <w:rPr>
          <w:rFonts w:asciiTheme="minorHAnsi" w:hAnsiTheme="minorHAnsi" w:cstheme="minorHAnsi"/>
          <w:sz w:val="20"/>
          <w:szCs w:val="20"/>
        </w:rPr>
        <w:t xml:space="preserve">  </w:t>
      </w:r>
      <w:r w:rsidRPr="00A33554">
        <w:rPr>
          <w:rFonts w:asciiTheme="minorHAnsi" w:hAnsiTheme="minorHAnsi" w:cstheme="minorHAnsi"/>
          <w:sz w:val="20"/>
          <w:szCs w:val="20"/>
        </w:rPr>
        <w:t>(karta pracy)</w:t>
      </w:r>
    </w:p>
    <w:p w14:paraId="759F1025" w14:textId="77777777" w:rsidR="00A33554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>-</w:t>
      </w:r>
      <w:r w:rsidR="00A33554" w:rsidRPr="00A33554">
        <w:rPr>
          <w:rFonts w:asciiTheme="minorHAnsi" w:hAnsiTheme="minorHAnsi" w:cstheme="minorHAnsi"/>
          <w:sz w:val="20"/>
          <w:szCs w:val="20"/>
        </w:rPr>
        <w:t>wykonuje proste ćwiczenia ortofoniczne</w:t>
      </w:r>
    </w:p>
    <w:p w14:paraId="306A162A" w14:textId="723B556C" w:rsidR="00F43D35" w:rsidRPr="00A33554" w:rsidRDefault="00A33554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>-</w:t>
      </w:r>
      <w:r w:rsidR="00F43D35" w:rsidRPr="00A33554">
        <w:rPr>
          <w:rFonts w:asciiTheme="minorHAnsi" w:hAnsiTheme="minorHAnsi" w:cstheme="minorHAnsi"/>
          <w:sz w:val="20"/>
          <w:szCs w:val="20"/>
        </w:rPr>
        <w:t>opowiada na podstawie ilustracji</w:t>
      </w:r>
    </w:p>
    <w:p w14:paraId="70E10CD7" w14:textId="11B7742C" w:rsidR="00F43D35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>-rozpoznaje i nazywa zwierzęta hodowlane na wsi</w:t>
      </w:r>
      <w:r w:rsidR="00A33554" w:rsidRPr="00A33554">
        <w:rPr>
          <w:rFonts w:asciiTheme="minorHAnsi" w:hAnsiTheme="minorHAnsi" w:cstheme="minorHAnsi"/>
          <w:sz w:val="20"/>
          <w:szCs w:val="20"/>
        </w:rPr>
        <w:t xml:space="preserve">, </w:t>
      </w:r>
      <w:r w:rsidR="00A33554" w:rsidRPr="00A33554">
        <w:rPr>
          <w:rFonts w:asciiTheme="minorHAnsi" w:hAnsiTheme="minorHAnsi" w:cstheme="minorHAnsi"/>
          <w:sz w:val="20"/>
          <w:szCs w:val="20"/>
        </w:rPr>
        <w:br/>
        <w:t>-dzieli wyrazy na sylaby, rozpoznaje 1 głoskę wyrazu</w:t>
      </w:r>
    </w:p>
    <w:p w14:paraId="628D9268" w14:textId="77777777" w:rsidR="00F43D35" w:rsidRPr="00A33554" w:rsidRDefault="00F43D35" w:rsidP="00F43D35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0"/>
          <w:szCs w:val="20"/>
        </w:rPr>
      </w:pPr>
      <w:r w:rsidRPr="00A33554">
        <w:rPr>
          <w:rFonts w:asciiTheme="minorHAnsi" w:hAnsiTheme="minorHAnsi" w:cstheme="minorHAnsi"/>
          <w:sz w:val="20"/>
          <w:szCs w:val="20"/>
        </w:rPr>
        <w:t>-koloruje i wycina według wzoru</w:t>
      </w:r>
    </w:p>
    <w:p w14:paraId="0C99BD33" w14:textId="457373F3" w:rsidR="00F43D35" w:rsidRPr="00A33554" w:rsidRDefault="00F43D35" w:rsidP="00F43D35">
      <w:pPr>
        <w:rPr>
          <w:rFonts w:cstheme="minorHAnsi"/>
          <w:sz w:val="20"/>
          <w:szCs w:val="20"/>
        </w:rPr>
      </w:pPr>
      <w:r w:rsidRPr="00A33554">
        <w:rPr>
          <w:rFonts w:cstheme="minorHAnsi"/>
          <w:sz w:val="20"/>
          <w:szCs w:val="20"/>
        </w:rPr>
        <w:t>-potrafi wskazać zbiory równoliczne   i różnoliczne</w:t>
      </w:r>
      <w:r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-porządkuje zbiory według  liczby elementów</w:t>
      </w:r>
      <w:r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 naśladuje głosy zwierząt hodowlanych</w:t>
      </w:r>
      <w:r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-wycina sylwety zwierząt</w:t>
      </w:r>
      <w:r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 xml:space="preserve">-wykonuje prace przestrzenne </w:t>
      </w:r>
      <w:r w:rsidRPr="00A33554">
        <w:rPr>
          <w:rFonts w:cstheme="minorHAnsi"/>
          <w:sz w:val="20"/>
          <w:szCs w:val="20"/>
        </w:rPr>
        <w:br/>
        <w:t>-</w:t>
      </w:r>
      <w:r w:rsidRPr="00A33554">
        <w:rPr>
          <w:rFonts w:cstheme="minorHAnsi"/>
          <w:sz w:val="20"/>
          <w:szCs w:val="20"/>
        </w:rPr>
        <w:t>słucha uważnie muzyki</w:t>
      </w:r>
      <w:r w:rsidR="00A33554" w:rsidRPr="00A33554">
        <w:rPr>
          <w:rFonts w:cstheme="minorHAnsi"/>
          <w:sz w:val="20"/>
          <w:szCs w:val="20"/>
        </w:rPr>
        <w:t>, śpiewa</w:t>
      </w:r>
      <w:r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-przelicza elementy zbioru</w:t>
      </w:r>
      <w:r w:rsidRPr="00A33554">
        <w:rPr>
          <w:rFonts w:cstheme="minorHAnsi"/>
          <w:sz w:val="20"/>
          <w:szCs w:val="20"/>
        </w:rPr>
        <w:t xml:space="preserve"> </w:t>
      </w:r>
      <w:r w:rsidR="00A33554" w:rsidRPr="00A33554">
        <w:rPr>
          <w:rFonts w:cstheme="minorHAnsi"/>
          <w:sz w:val="20"/>
          <w:szCs w:val="20"/>
        </w:rPr>
        <w:t>w zakresie 10 – 5 latki / 6 – 4 latki</w:t>
      </w:r>
      <w:r w:rsidR="00A33554"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-porównuje liczebność zbiorów</w:t>
      </w:r>
      <w:r w:rsidR="00A33554"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 xml:space="preserve">-słucha ze zrozumieniem </w:t>
      </w:r>
      <w:r w:rsidR="00A33554"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-rozpoznaje i nazywa ptactwo domow</w:t>
      </w:r>
      <w:r w:rsidR="00A33554" w:rsidRPr="00A33554">
        <w:rPr>
          <w:rFonts w:cstheme="minorHAnsi"/>
          <w:sz w:val="20"/>
          <w:szCs w:val="20"/>
        </w:rPr>
        <w:t>e</w:t>
      </w:r>
      <w:r w:rsidR="00A33554"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-rozwiązuje zagadki słowno-obrazkowe</w:t>
      </w:r>
      <w:r w:rsidR="00A33554" w:rsidRPr="00A33554">
        <w:rPr>
          <w:rFonts w:cstheme="minorHAnsi"/>
          <w:sz w:val="20"/>
          <w:szCs w:val="20"/>
        </w:rPr>
        <w:br/>
      </w:r>
      <w:r w:rsidRPr="00A33554">
        <w:rPr>
          <w:rFonts w:cstheme="minorHAnsi"/>
          <w:sz w:val="20"/>
          <w:szCs w:val="20"/>
        </w:rPr>
        <w:t>-gra na dzwonkach</w:t>
      </w: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60"/>
      </w:tblGrid>
      <w:tr w:rsidR="00F43D35" w14:paraId="24FF837B" w14:textId="77777777" w:rsidTr="00F43D35">
        <w:tc>
          <w:tcPr>
            <w:tcW w:w="1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2BA8" w14:textId="61EFF532" w:rsidR="00F43D35" w:rsidRDefault="00F43D35" w:rsidP="00A353CD">
            <w:pPr>
              <w:jc w:val="center"/>
              <w:rPr>
                <w:b/>
              </w:rPr>
            </w:pPr>
          </w:p>
        </w:tc>
      </w:tr>
    </w:tbl>
    <w:p w14:paraId="4E6B07E7" w14:textId="215E7021" w:rsidR="00F43D35" w:rsidRDefault="00F43D35" w:rsidP="004B43AA">
      <w:pPr>
        <w:rPr>
          <w:b/>
          <w:bCs/>
          <w:color w:val="ED7D31" w:themeColor="accent2"/>
        </w:rPr>
      </w:pPr>
      <w:r>
        <w:rPr>
          <w:b/>
          <w:bCs/>
          <w:color w:val="ED7D31" w:themeColor="accent2"/>
        </w:rPr>
        <w:br/>
      </w:r>
    </w:p>
    <w:p w14:paraId="4A186002" w14:textId="040BA950" w:rsidR="00757A19" w:rsidRPr="00757A19" w:rsidRDefault="00757A19" w:rsidP="004B43AA">
      <w:pPr>
        <w:rPr>
          <w:b/>
          <w:bCs/>
          <w:color w:val="ED7D31" w:themeColor="accent2"/>
        </w:rPr>
      </w:pPr>
      <w:r w:rsidRPr="00757A19">
        <w:rPr>
          <w:b/>
          <w:bCs/>
          <w:color w:val="ED7D31" w:themeColor="accent2"/>
        </w:rPr>
        <w:t xml:space="preserve">Gospodarstwo </w:t>
      </w:r>
    </w:p>
    <w:p w14:paraId="69EBDEC3" w14:textId="18464FB7" w:rsidR="00757A19" w:rsidRDefault="00757A19" w:rsidP="004B43AA">
      <w:r>
        <w:t>Próba wypowiedzenia się na temat ilustracji. Dziecko opowiada co to jest gospodarstwo domowe? Kto tam pracuje? Jakie zwierzęta można tam spotkać?</w:t>
      </w:r>
      <w:r>
        <w:br/>
      </w:r>
      <w:r>
        <w:br/>
      </w:r>
      <w:r>
        <w:rPr>
          <w:noProof/>
        </w:rPr>
        <w:drawing>
          <wp:inline distT="0" distB="0" distL="0" distR="0" wp14:anchorId="0A095184" wp14:editId="1880E892">
            <wp:extent cx="5760720" cy="3888740"/>
            <wp:effectExtent l="0" t="0" r="0" b="0"/>
            <wp:docPr id="4" name="Obraz 4" descr="Obraz zawierający trawa, pole, grupa, koń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_pl_Puzzle-100-el-Wesole-gospodarstwo-4153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8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CFC8C" w14:textId="7933F8AE" w:rsidR="004B43AA" w:rsidRDefault="004B43AA" w:rsidP="004B43AA">
      <w:r w:rsidRPr="007F7C3C">
        <w:rPr>
          <w:b/>
          <w:bCs/>
          <w:color w:val="ED7D31" w:themeColor="accent2"/>
        </w:rPr>
        <w:lastRenderedPageBreak/>
        <w:t xml:space="preserve">„Znaczenie zwierząt w życiu człowieka” </w:t>
      </w:r>
      <w:r>
        <w:t xml:space="preserve">– dobieranie obrazków. </w:t>
      </w:r>
      <w:r w:rsidR="007F7C3C">
        <w:br/>
        <w:t>Potrzeba</w:t>
      </w:r>
      <w:r>
        <w:t xml:space="preserve"> obrazki przedstawiające: mleko, sweter, ser, pierze, mięso, masło, jajko, itp. Dzieci dobierają odpowiednie obrazki do zwierząt. Wypowiedzi dzieci na temat roli zwierząt hodowlanych w życiu człowieka. </w:t>
      </w:r>
      <w:r w:rsidR="00757A19">
        <w:t xml:space="preserve">Omawiamy z dziećmi pochodzenie produktów. </w:t>
      </w:r>
      <w:r w:rsidR="00757A19">
        <w:br/>
      </w:r>
      <w:r w:rsidR="00757A19">
        <w:br/>
      </w:r>
      <w:hyperlink r:id="rId6" w:history="1">
        <w:r w:rsidR="00757A19">
          <w:rPr>
            <w:rStyle w:val="Hipercze"/>
          </w:rPr>
          <w:t>http://przedszkolnepomysly.blogspot.com/2018/04/wies-plansze-dydaktyczne.html</w:t>
        </w:r>
      </w:hyperlink>
      <w:r w:rsidR="00757A19">
        <w:br/>
        <w:t xml:space="preserve">W podanym linku dostępne są 2 plansze z produktami spożywczymi pochodzenia zwierzęcego, zwierzęta oraz dla chętnych </w:t>
      </w:r>
      <w:r w:rsidR="009B232B">
        <w:t xml:space="preserve">maszyny rolnicze. </w:t>
      </w:r>
      <w:r w:rsidR="007F7C3C">
        <w:br/>
      </w:r>
      <w:r w:rsidR="007F7C3C">
        <w:br/>
      </w:r>
      <w:r w:rsidRPr="007F7C3C">
        <w:rPr>
          <w:color w:val="ED7D31" w:themeColor="accent2"/>
        </w:rPr>
        <w:t xml:space="preserve">„Zgadnij, jakie to zwierzę? </w:t>
      </w:r>
      <w:r>
        <w:t xml:space="preserve">– podział wyrazów na </w:t>
      </w:r>
      <w:r w:rsidR="007F7C3C">
        <w:t>sylaby, bądź głoski jeżeli dziecko potrafi</w:t>
      </w:r>
      <w:r>
        <w:t xml:space="preserve">. </w:t>
      </w:r>
      <w:r w:rsidR="007F7C3C">
        <w:t>Rodzic</w:t>
      </w:r>
      <w:r>
        <w:t xml:space="preserve"> mówi</w:t>
      </w:r>
      <w:r w:rsidR="007F7C3C">
        <w:t xml:space="preserve"> sylabami/</w:t>
      </w:r>
      <w:r>
        <w:t xml:space="preserve"> głoskami nazwę zwierzątka</w:t>
      </w:r>
      <w:r w:rsidR="007F7C3C">
        <w:t xml:space="preserve">, a dziecko odgaduje. I odwrotnie. </w:t>
      </w:r>
    </w:p>
    <w:p w14:paraId="5A4B279D" w14:textId="103B9C49" w:rsidR="004B43AA" w:rsidRDefault="004B43AA" w:rsidP="004B43AA"/>
    <w:p w14:paraId="30279948" w14:textId="77777777" w:rsidR="009B232B" w:rsidRDefault="004B43AA" w:rsidP="004B43AA">
      <w:r w:rsidRPr="009B232B">
        <w:rPr>
          <w:b/>
          <w:bCs/>
          <w:color w:val="ED7D31" w:themeColor="accent2"/>
        </w:rPr>
        <w:t>„Na wiejskim podwórku”</w:t>
      </w:r>
      <w:r w:rsidRPr="009B232B">
        <w:rPr>
          <w:color w:val="ED7D31" w:themeColor="accent2"/>
        </w:rPr>
        <w:t xml:space="preserve"> </w:t>
      </w:r>
      <w:r>
        <w:t xml:space="preserve">– </w:t>
      </w:r>
      <w:r w:rsidR="009B232B">
        <w:br/>
      </w:r>
      <w:r>
        <w:t xml:space="preserve">masażyk z wykorzystaniem wiersza. </w:t>
      </w:r>
      <w:r w:rsidR="009B232B">
        <w:br/>
      </w:r>
    </w:p>
    <w:p w14:paraId="27F8D572" w14:textId="77777777" w:rsidR="009B232B" w:rsidRDefault="009B232B" w:rsidP="004B43AA">
      <w:r>
        <w:t>„</w:t>
      </w:r>
      <w:r w:rsidR="004B43AA">
        <w:t xml:space="preserve">Biegną konie do zagrody </w:t>
      </w:r>
      <w:r>
        <w:tab/>
      </w:r>
      <w:r w:rsidR="004B43AA">
        <w:t xml:space="preserve">uderzamy otwartymi dłońmi po plecach </w:t>
      </w:r>
      <w:r>
        <w:br/>
      </w:r>
      <w:r w:rsidR="004B43AA">
        <w:t xml:space="preserve">A kaczuszki hop do wody </w:t>
      </w:r>
      <w:r>
        <w:tab/>
      </w:r>
      <w:r w:rsidR="004B43AA">
        <w:t xml:space="preserve">uderzamy piąstkami od góry pleców do dołu </w:t>
      </w:r>
      <w:r>
        <w:br/>
      </w:r>
      <w:r w:rsidR="004B43AA">
        <w:t xml:space="preserve">Kurki ziarna wydziobują </w:t>
      </w:r>
      <w:r>
        <w:tab/>
      </w:r>
      <w:r w:rsidR="004B43AA">
        <w:t>palcami wskazującymi chodzimy po całych plecach</w:t>
      </w:r>
      <w:r w:rsidR="004B43AA">
        <w:t xml:space="preserve"> </w:t>
      </w:r>
      <w:r>
        <w:br/>
      </w:r>
      <w:r w:rsidR="004B43AA">
        <w:t>Pieski szczekają</w:t>
      </w:r>
      <w:r>
        <w:tab/>
      </w:r>
      <w:r w:rsidR="004B43AA">
        <w:t xml:space="preserve"> </w:t>
      </w:r>
      <w:r>
        <w:tab/>
      </w:r>
      <w:r>
        <w:tab/>
      </w:r>
      <w:r w:rsidR="004B43AA">
        <w:t xml:space="preserve">delikatnie szczypiemy </w:t>
      </w:r>
      <w:r>
        <w:br/>
      </w:r>
      <w:r w:rsidR="004B43AA">
        <w:t xml:space="preserve">i domu pilnują.” </w:t>
      </w:r>
      <w:r>
        <w:tab/>
      </w:r>
      <w:r>
        <w:tab/>
      </w:r>
      <w:r w:rsidR="004B43AA">
        <w:t>masujemy po całych plecach.</w:t>
      </w:r>
    </w:p>
    <w:p w14:paraId="6CF6D9BB" w14:textId="559EAC53" w:rsidR="004B43AA" w:rsidRDefault="00757A19" w:rsidP="004B43AA">
      <w:r>
        <w:br/>
      </w:r>
      <w:r w:rsidRPr="007F7C3C">
        <w:rPr>
          <w:b/>
          <w:bCs/>
          <w:color w:val="ED7D31" w:themeColor="accent2"/>
        </w:rPr>
        <w:t>„Zwierzęta na wsi”- układanie obrazka z 10 elementów.</w:t>
      </w:r>
      <w:r w:rsidRPr="007F7C3C">
        <w:rPr>
          <w:color w:val="ED7D31" w:themeColor="accent2"/>
        </w:rPr>
        <w:t xml:space="preserve"> </w:t>
      </w:r>
      <w:r w:rsidRPr="007F7C3C">
        <w:rPr>
          <w:color w:val="ED7D31" w:themeColor="accent2"/>
        </w:rPr>
        <w:br/>
      </w:r>
      <w:r>
        <w:t>Dzieci otrzymują kopertę z pociętym obrazkiem (może być wydrukowany, bądź można ułożyć puzzle jeśli mają Państwo o takiej tematyce w domu). Układają w całość. Po wykonaniu zadania, każdy mówi jakie ułożyło zwierzę oraz omawia jego cechy charakterystyczne</w:t>
      </w:r>
      <w:r w:rsidR="009B232B">
        <w:t>, wygląd</w:t>
      </w:r>
      <w:r>
        <w:t xml:space="preserve">. </w:t>
      </w:r>
      <w:r>
        <w:br/>
      </w:r>
    </w:p>
    <w:p w14:paraId="3E3F74F3" w14:textId="64D3FCCB" w:rsidR="004B43AA" w:rsidRDefault="004B43AA" w:rsidP="004B43AA">
      <w:r>
        <w:t>--------------------------------------------------------------------------------------------------------------------------------------</w:t>
      </w:r>
      <w:r>
        <w:br/>
      </w:r>
      <w:r w:rsidR="003D10B1">
        <w:br/>
      </w:r>
      <w:r w:rsidR="003D10B1" w:rsidRPr="009B232B">
        <w:rPr>
          <w:b/>
          <w:bCs/>
          <w:color w:val="ED7D31" w:themeColor="accent2"/>
        </w:rPr>
        <w:t xml:space="preserve">„Zwierzęta w gospodarstwie” – kolorowanie i wycinanie sylwet zwierząt. </w:t>
      </w:r>
      <w:r w:rsidR="003D10B1" w:rsidRPr="009B232B">
        <w:rPr>
          <w:color w:val="ED7D31" w:themeColor="accent2"/>
        </w:rPr>
        <w:br/>
      </w:r>
      <w:r w:rsidR="003D10B1">
        <w:t>Dzieci otrzymują kartki z sylwetami zwierząt</w:t>
      </w:r>
      <w:r w:rsidR="003D10B1">
        <w:t>(kolorowanki)</w:t>
      </w:r>
      <w:r w:rsidR="003D10B1">
        <w:t xml:space="preserve">: </w:t>
      </w:r>
      <w:r w:rsidR="003D10B1">
        <w:br/>
      </w:r>
      <w:r w:rsidR="003D10B1">
        <w:t>2 koguty, 2 kury, 2 świnie, 2 kaczki, 2 krowy, 2 konie, kolorują je i wycinają. Wkładają do koperty</w:t>
      </w:r>
      <w:r w:rsidR="009B232B">
        <w:t xml:space="preserve">/ pudełka, ponieważ będą potrzebne do kolejnych zadań. </w:t>
      </w:r>
    </w:p>
    <w:p w14:paraId="24429848" w14:textId="29D8B57C" w:rsidR="003D10B1" w:rsidRDefault="003D10B1" w:rsidP="004B43AA"/>
    <w:p w14:paraId="3533C4AE" w14:textId="58B9C908" w:rsidR="009B44EE" w:rsidRDefault="003D10B1" w:rsidP="003D10B1">
      <w:r w:rsidRPr="009B232B">
        <w:rPr>
          <w:b/>
          <w:bCs/>
          <w:color w:val="ED7D31" w:themeColor="accent2"/>
        </w:rPr>
        <w:t>„Rozmowy zwierząt” – słuchanie wiersza Anny Surowiec.</w:t>
      </w:r>
      <w:r w:rsidRPr="009B232B">
        <w:rPr>
          <w:color w:val="ED7D31" w:themeColor="accent2"/>
        </w:rPr>
        <w:t xml:space="preserve"> </w:t>
      </w:r>
      <w:r>
        <w:br/>
      </w:r>
      <w:r>
        <w:t xml:space="preserve">Dzieci słuchają wiersz i mają za zadanie zapamiętać jak najwięcej zwierząt występujących w wierszu. </w:t>
      </w:r>
      <w:r>
        <w:br/>
      </w:r>
      <w:r>
        <w:br/>
      </w:r>
      <w:r>
        <w:t xml:space="preserve">„W gospodarstwie </w:t>
      </w:r>
      <w:proofErr w:type="spellStart"/>
      <w:r>
        <w:t>juz</w:t>
      </w:r>
      <w:proofErr w:type="spellEnd"/>
      <w:r>
        <w:t xml:space="preserve"> od rana </w:t>
      </w:r>
      <w:r>
        <w:br/>
      </w:r>
      <w:r>
        <w:t xml:space="preserve">rzecz się dzieje niesłychana. </w:t>
      </w:r>
      <w:r>
        <w:br/>
      </w:r>
      <w:r>
        <w:t xml:space="preserve">Obudziły się zwierzęta </w:t>
      </w:r>
      <w:r>
        <w:br/>
      </w:r>
      <w:r>
        <w:t xml:space="preserve">i dyskusja rozpoczęta. </w:t>
      </w:r>
      <w:r>
        <w:br/>
      </w:r>
      <w:r>
        <w:br/>
      </w:r>
      <w:r>
        <w:t xml:space="preserve">Kukuryku! Kukuryku! </w:t>
      </w:r>
      <w:r>
        <w:br/>
      </w:r>
      <w:r>
        <w:t xml:space="preserve">Kto tak pieje przy kurniku? </w:t>
      </w:r>
      <w:r>
        <w:br/>
      </w:r>
      <w:r>
        <w:t xml:space="preserve">A to kogut: kukuryku! </w:t>
      </w:r>
      <w:r>
        <w:br/>
      </w:r>
      <w:r>
        <w:lastRenderedPageBreak/>
        <w:t xml:space="preserve">Woła kury do kurnika. </w:t>
      </w:r>
      <w:r>
        <w:br/>
      </w:r>
      <w:r>
        <w:br/>
      </w:r>
      <w:r>
        <w:t xml:space="preserve">Ko, ko, ko, ko, ko, ko, a to kto? </w:t>
      </w:r>
      <w:r>
        <w:br/>
      </w:r>
      <w:r>
        <w:t xml:space="preserve">To jest kura - złotopióra. </w:t>
      </w:r>
      <w:r>
        <w:br/>
      </w:r>
      <w:r>
        <w:t xml:space="preserve">Grzebie w ziemi pazurkami </w:t>
      </w:r>
      <w:r>
        <w:br/>
      </w:r>
      <w:r>
        <w:t xml:space="preserve">szuka miejsca z robaczkami. </w:t>
      </w:r>
      <w:r>
        <w:br/>
      </w:r>
      <w:r>
        <w:br/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, kwiczy świnka, </w:t>
      </w:r>
      <w:r>
        <w:br/>
      </w:r>
      <w:r>
        <w:t xml:space="preserve">co różowy ryjek ma, </w:t>
      </w:r>
      <w:r>
        <w:br/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, </w:t>
      </w:r>
      <w:proofErr w:type="spellStart"/>
      <w:r>
        <w:t>kwi</w:t>
      </w:r>
      <w:proofErr w:type="spellEnd"/>
      <w:r>
        <w:t xml:space="preserve">, cha, cha, cha. </w:t>
      </w:r>
      <w:r>
        <w:br/>
      </w:r>
      <w:r>
        <w:t xml:space="preserve">Kto tak czysty jest jak ja? </w:t>
      </w:r>
      <w:r>
        <w:br/>
      </w:r>
      <w:r>
        <w:br/>
      </w:r>
      <w:r>
        <w:t xml:space="preserve">Na to kaczka kwacze tak: </w:t>
      </w:r>
      <w:r>
        <w:br/>
      </w:r>
      <w:r>
        <w:t xml:space="preserve">kwa, kwa, kwa, kwa, kwa, kwak </w:t>
      </w:r>
      <w:r>
        <w:br/>
      </w:r>
      <w:r>
        <w:t xml:space="preserve">idź do rzeki umyj ryjek </w:t>
      </w:r>
      <w:r>
        <w:br/>
      </w:r>
      <w:r>
        <w:t xml:space="preserve">będziesz ładna tak, tak, tak. </w:t>
      </w:r>
      <w:r>
        <w:br/>
      </w:r>
      <w:r>
        <w:br/>
      </w:r>
      <w:r>
        <w:t xml:space="preserve">Usłyszała to też krowa, zaryczała: </w:t>
      </w:r>
      <w:r>
        <w:br/>
      </w:r>
      <w:proofErr w:type="spellStart"/>
      <w:r>
        <w:t>muuu</w:t>
      </w:r>
      <w:proofErr w:type="spellEnd"/>
      <w:r>
        <w:t xml:space="preserve">, </w:t>
      </w:r>
      <w:proofErr w:type="spellStart"/>
      <w:r>
        <w:t>muuu</w:t>
      </w:r>
      <w:proofErr w:type="spellEnd"/>
      <w:r>
        <w:t xml:space="preserve">, </w:t>
      </w:r>
      <w:proofErr w:type="spellStart"/>
      <w:r>
        <w:t>muuu</w:t>
      </w:r>
      <w:proofErr w:type="spellEnd"/>
      <w:r>
        <w:t xml:space="preserve">. </w:t>
      </w:r>
      <w:r>
        <w:br/>
      </w:r>
      <w:r>
        <w:t xml:space="preserve">Słuszne rady dajesz tu, </w:t>
      </w:r>
      <w:r>
        <w:br/>
      </w:r>
      <w:r>
        <w:t xml:space="preserve">wiec się umyj świnko już. </w:t>
      </w:r>
      <w:r>
        <w:br/>
      </w:r>
      <w:r>
        <w:br/>
      </w:r>
      <w:r>
        <w:t xml:space="preserve">Konik zarżał i ha, ha, ha. </w:t>
      </w:r>
      <w:r>
        <w:br/>
      </w:r>
      <w:r>
        <w:t xml:space="preserve">Tak skończyła się historia ta. </w:t>
      </w:r>
      <w:r>
        <w:br/>
      </w:r>
      <w:r>
        <w:br/>
        <w:t>(</w:t>
      </w:r>
      <w:r>
        <w:t xml:space="preserve">Dzieci wymieniają zwierzęta występujące w wierszu. </w:t>
      </w:r>
      <w:r>
        <w:t>)</w:t>
      </w:r>
      <w:r>
        <w:br/>
      </w:r>
      <w:r w:rsidR="009B232B">
        <w:br/>
      </w:r>
      <w:r>
        <w:br/>
      </w:r>
      <w:r w:rsidRPr="009B232B">
        <w:rPr>
          <w:b/>
          <w:bCs/>
          <w:color w:val="ED7D31" w:themeColor="accent2"/>
        </w:rPr>
        <w:t>„Zapamiętaj i ułóż” – zabawa dydaktyczna.</w:t>
      </w:r>
      <w:r w:rsidRPr="009B232B">
        <w:rPr>
          <w:b/>
          <w:bCs/>
          <w:color w:val="ED7D31" w:themeColor="accent2"/>
        </w:rPr>
        <w:t xml:space="preserve"> (ćwiczymy pamięć)</w:t>
      </w:r>
      <w:r w:rsidRPr="009B232B">
        <w:rPr>
          <w:b/>
          <w:bCs/>
          <w:color w:val="ED7D31" w:themeColor="accent2"/>
        </w:rPr>
        <w:br/>
      </w:r>
      <w:r>
        <w:t>Dzieci siedzą na dywanie,</w:t>
      </w:r>
      <w:r>
        <w:t xml:space="preserve"> bądź przy stoliku-</w:t>
      </w:r>
      <w:r>
        <w:t xml:space="preserve"> przed dziećmi leżą zwierzęta (przygotowane wcześniej). </w:t>
      </w:r>
      <w:r>
        <w:t>Rodzic</w:t>
      </w:r>
      <w:r>
        <w:t xml:space="preserve"> mówi ciąg 4-5 zwierząt, a dzieci mają zapamiętać i ułożyć je w wymienionej kolejności. Np. Kura, kura, kaczka, kogut</w:t>
      </w:r>
      <w:r w:rsidR="0035781C">
        <w:t xml:space="preserve">, </w:t>
      </w:r>
      <w:r>
        <w:t>itp.</w:t>
      </w:r>
      <w:r>
        <w:br/>
      </w:r>
      <w:r>
        <w:br/>
      </w:r>
      <w:r w:rsidRPr="009B232B">
        <w:rPr>
          <w:b/>
          <w:bCs/>
          <w:color w:val="ED7D31" w:themeColor="accent2"/>
        </w:rPr>
        <w:t>„Rozmowy zwierząt” – przeliczanie i ćwiczenia ortofoniczne</w:t>
      </w:r>
      <w:r w:rsidRPr="009B232B">
        <w:rPr>
          <w:color w:val="ED7D31" w:themeColor="accent2"/>
        </w:rPr>
        <w:t xml:space="preserve"> na podstawie wiersza</w:t>
      </w:r>
      <w:r>
        <w:t xml:space="preserve">. </w:t>
      </w:r>
      <w:r>
        <w:br/>
        <w:t>Rodzic</w:t>
      </w:r>
      <w:r>
        <w:t xml:space="preserve"> ponownie czyta wiersz, a dzieci układają zwierzęta według kolejności ich występowania w wierszu. Przeliczanie za pomocą liczebników porządkowych</w:t>
      </w:r>
      <w:r>
        <w:t>- ćwiczenie matematyczne</w:t>
      </w:r>
      <w:r>
        <w:t>. Naśladowanie głosu zwierząt</w:t>
      </w:r>
      <w:r>
        <w:t xml:space="preserve"> – ćwiczenie ortofoniczne.</w:t>
      </w:r>
    </w:p>
    <w:p w14:paraId="79B719C7" w14:textId="1A73D0CF" w:rsidR="003D10B1" w:rsidRDefault="003D10B1" w:rsidP="004B43AA">
      <w:r>
        <w:t xml:space="preserve"> </w:t>
      </w:r>
      <w:r>
        <w:br/>
      </w:r>
      <w:r w:rsidRPr="009B232B">
        <w:rPr>
          <w:b/>
          <w:bCs/>
          <w:color w:val="ED7D31" w:themeColor="accent2"/>
        </w:rPr>
        <w:t>„Zbiory zwierząt” - porównywanie tworzonych zbiorów.</w:t>
      </w:r>
      <w:r w:rsidRPr="009B232B">
        <w:rPr>
          <w:color w:val="ED7D31" w:themeColor="accent2"/>
        </w:rPr>
        <w:t xml:space="preserve"> </w:t>
      </w:r>
      <w:r w:rsidR="009B44EE">
        <w:br/>
        <w:t>Dziecko otrzymuje</w:t>
      </w:r>
      <w:r>
        <w:t xml:space="preserve"> 2 szarfy </w:t>
      </w:r>
      <w:r w:rsidR="009B44EE">
        <w:t xml:space="preserve">(bądź pudełka, szalik, itp.) </w:t>
      </w:r>
      <w:r>
        <w:t>w różnych kolorach</w:t>
      </w:r>
      <w:r w:rsidR="0035781C">
        <w:t xml:space="preserve"> oraz sylwety przeróżnych zwierząt. Mogą być wydrukowane, bądź figurki jeżeli ktoś ma. </w:t>
      </w:r>
      <w:r w:rsidR="009B44EE">
        <w:br/>
      </w:r>
      <w:r w:rsidR="0035781C">
        <w:br/>
      </w:r>
      <w:r w:rsidRPr="009B232B">
        <w:rPr>
          <w:color w:val="4472C4" w:themeColor="accent1"/>
        </w:rPr>
        <w:t>Dzieci tworzą</w:t>
      </w:r>
      <w:r w:rsidR="0035781C" w:rsidRPr="009B232B">
        <w:rPr>
          <w:color w:val="4472C4" w:themeColor="accent1"/>
        </w:rPr>
        <w:t xml:space="preserve"> 2</w:t>
      </w:r>
      <w:r w:rsidRPr="009B232B">
        <w:rPr>
          <w:color w:val="4472C4" w:themeColor="accent1"/>
        </w:rPr>
        <w:t xml:space="preserve"> zbiory</w:t>
      </w:r>
      <w:r w:rsidR="0035781C" w:rsidRPr="009B232B">
        <w:rPr>
          <w:color w:val="4472C4" w:themeColor="accent1"/>
        </w:rPr>
        <w:t xml:space="preserve"> </w:t>
      </w:r>
      <w:r w:rsidR="0035781C">
        <w:t>(dzielą zwierzęta)</w:t>
      </w:r>
      <w:r>
        <w:t xml:space="preserve">: </w:t>
      </w:r>
      <w:r w:rsidR="0035781C">
        <w:t>„Podziel zwierzęta na…”</w:t>
      </w:r>
      <w:r w:rsidR="0035781C">
        <w:br/>
        <w:t>małe i duże</w:t>
      </w:r>
      <w:r w:rsidR="0035781C">
        <w:br/>
      </w:r>
      <w:r>
        <w:t>ptak</w:t>
      </w:r>
      <w:r w:rsidR="0035781C">
        <w:t xml:space="preserve">i </w:t>
      </w:r>
      <w:r>
        <w:t>i ssak</w:t>
      </w:r>
      <w:r w:rsidR="0035781C">
        <w:t>i</w:t>
      </w:r>
      <w:r>
        <w:t xml:space="preserve">, </w:t>
      </w:r>
      <w:r w:rsidR="0035781C">
        <w:br/>
      </w:r>
      <w:r>
        <w:t>mając</w:t>
      </w:r>
      <w:r w:rsidR="0035781C">
        <w:t>e</w:t>
      </w:r>
      <w:r>
        <w:t xml:space="preserve"> dwie nogi i cztery nogi</w:t>
      </w:r>
      <w:r w:rsidR="0035781C">
        <w:t xml:space="preserve">, itd. </w:t>
      </w:r>
      <w:r w:rsidR="0035781C">
        <w:br/>
      </w:r>
      <w:r w:rsidR="0035781C">
        <w:br/>
      </w:r>
      <w:r w:rsidR="0035781C" w:rsidRPr="009B232B">
        <w:rPr>
          <w:color w:val="4472C4" w:themeColor="accent1"/>
        </w:rPr>
        <w:lastRenderedPageBreak/>
        <w:t>Dzieci p</w:t>
      </w:r>
      <w:r w:rsidRPr="009B232B">
        <w:rPr>
          <w:color w:val="4472C4" w:themeColor="accent1"/>
        </w:rPr>
        <w:t xml:space="preserve">rzeliczają i określają </w:t>
      </w:r>
      <w:r w:rsidR="0035781C" w:rsidRPr="009B232B">
        <w:rPr>
          <w:color w:val="4472C4" w:themeColor="accent1"/>
        </w:rPr>
        <w:t>liczebność zbiorów.</w:t>
      </w:r>
      <w:r w:rsidR="0035781C">
        <w:t xml:space="preserve"> W</w:t>
      </w:r>
      <w:r>
        <w:t>yrażają ich treść za pomocą języka matematycznego.</w:t>
      </w:r>
      <w:r w:rsidR="0035781C">
        <w:t xml:space="preserve"> </w:t>
      </w:r>
      <w:r w:rsidR="009B232B">
        <w:br/>
      </w:r>
      <w:r w:rsidR="009B232B">
        <w:br/>
      </w:r>
      <w:r w:rsidR="0035781C" w:rsidRPr="009B232B">
        <w:rPr>
          <w:color w:val="4472C4" w:themeColor="accent1"/>
        </w:rPr>
        <w:t>Sto</w:t>
      </w:r>
      <w:r w:rsidR="009B232B" w:rsidRPr="009B232B">
        <w:rPr>
          <w:color w:val="4472C4" w:themeColor="accent1"/>
        </w:rPr>
        <w:t>s</w:t>
      </w:r>
      <w:r w:rsidR="0035781C" w:rsidRPr="009B232B">
        <w:rPr>
          <w:color w:val="4472C4" w:themeColor="accent1"/>
        </w:rPr>
        <w:t>ują zwroty</w:t>
      </w:r>
      <w:r w:rsidR="0035781C">
        <w:t xml:space="preserve">: więcej, mnie, tyle samo. Pamiętajmy, by dzieci wypowiadały się pełnym zdaniem. </w:t>
      </w:r>
      <w:r w:rsidR="009B44EE">
        <w:br/>
      </w:r>
      <w:r w:rsidR="009B44EE">
        <w:br/>
      </w:r>
      <w:r w:rsidRPr="0035781C">
        <w:t>„Tyle samo”</w:t>
      </w:r>
      <w:r>
        <w:t xml:space="preserve"> – tworzenie zbiorów równolicznych. </w:t>
      </w:r>
      <w:r w:rsidR="0035781C">
        <w:br/>
      </w:r>
      <w:r>
        <w:t>Dzieci maja za zadanie utworzyć dwa zbiory równoliczne. Dzieci omawiają utworzone zbiory.</w:t>
      </w:r>
      <w:r w:rsidR="0035781C">
        <w:br/>
      </w:r>
      <w:r>
        <w:t xml:space="preserve"> „Więcej - mniej” – porównywanie zbiorów różnolicznych z różnicą o 1</w:t>
      </w:r>
      <w:r w:rsidR="0035781C">
        <w:t>, bądź więcej</w:t>
      </w:r>
      <w:r>
        <w:t>. Dzieci mają za zadanie utworzyć jeden zbiór o dowolnej liczbie elementów, a drugi o jeden element większy, a następnie mniejszy. Dzieci samodzielnie wybierają zwierzęta. Przelicza</w:t>
      </w:r>
      <w:r w:rsidR="0035781C">
        <w:t>ją</w:t>
      </w:r>
      <w:r>
        <w:t xml:space="preserve"> ilości zwierząt w dwóch zbiorach. </w:t>
      </w:r>
    </w:p>
    <w:p w14:paraId="28E7C538" w14:textId="5E85C37E" w:rsidR="0035781C" w:rsidRDefault="0035781C" w:rsidP="007F7C3C">
      <w:pPr>
        <w:pBdr>
          <w:bottom w:val="single" w:sz="6" w:space="0" w:color="auto"/>
        </w:pBdr>
      </w:pPr>
    </w:p>
    <w:p w14:paraId="03204655" w14:textId="77777777" w:rsidR="00500411" w:rsidRDefault="0035781C" w:rsidP="004B43AA">
      <w:r>
        <w:br/>
      </w:r>
      <w:r w:rsidRPr="00500411">
        <w:rPr>
          <w:b/>
          <w:bCs/>
          <w:color w:val="ED7D31" w:themeColor="accent2"/>
          <w:sz w:val="24"/>
          <w:szCs w:val="24"/>
        </w:rPr>
        <w:t>Zagadka:</w:t>
      </w:r>
      <w:r w:rsidRPr="00500411">
        <w:rPr>
          <w:b/>
          <w:bCs/>
          <w:color w:val="ED7D31" w:themeColor="accent2"/>
        </w:rPr>
        <w:t xml:space="preserve"> </w:t>
      </w:r>
      <w:r w:rsidRPr="00500411">
        <w:rPr>
          <w:b/>
          <w:bCs/>
          <w:color w:val="ED7D31" w:themeColor="accent2"/>
        </w:rPr>
        <w:br/>
      </w:r>
      <w:r w:rsidRPr="0035781C">
        <w:rPr>
          <w:b/>
          <w:bCs/>
        </w:rPr>
        <w:br/>
      </w:r>
      <w:r w:rsidRPr="0035781C">
        <w:t xml:space="preserve">Na farmie, zamiast budzika, rankiem słyszysz … (kogucika) </w:t>
      </w:r>
      <w:r w:rsidRPr="0035781C">
        <w:br/>
      </w:r>
    </w:p>
    <w:p w14:paraId="75F444C8" w14:textId="27504007" w:rsidR="00500411" w:rsidRDefault="00500411" w:rsidP="004B43AA">
      <w:r>
        <w:t xml:space="preserve">Dziecko dzieli wyraz KOGUT na sylaby i wyróżnia pierwszą głoskę „K” </w:t>
      </w:r>
      <w:r>
        <w:br/>
      </w:r>
      <w:r>
        <w:t xml:space="preserve">(Co słyszysz na początku wyrazu?)  </w:t>
      </w:r>
      <w:r w:rsidR="0035781C">
        <w:br/>
      </w:r>
      <w:r w:rsidR="0035781C">
        <w:br/>
      </w:r>
      <w:r w:rsidR="0035781C" w:rsidRPr="00500411">
        <w:rPr>
          <w:b/>
          <w:bCs/>
          <w:color w:val="ED7D31" w:themeColor="accent2"/>
          <w:sz w:val="24"/>
          <w:szCs w:val="24"/>
        </w:rPr>
        <w:t>„Kogut”</w:t>
      </w:r>
      <w:r w:rsidR="0035781C" w:rsidRPr="00500411">
        <w:rPr>
          <w:color w:val="ED7D31" w:themeColor="accent2"/>
          <w:sz w:val="24"/>
          <w:szCs w:val="24"/>
        </w:rPr>
        <w:t xml:space="preserve"> – wypowiedzi dzieci na podstawie ilustracji. </w:t>
      </w:r>
      <w:r w:rsidR="0035781C" w:rsidRPr="00500411">
        <w:rPr>
          <w:color w:val="ED7D31" w:themeColor="accent2"/>
          <w:sz w:val="24"/>
          <w:szCs w:val="24"/>
        </w:rPr>
        <w:br/>
      </w:r>
      <w:r>
        <w:t>Zadaniem dziecka jest o</w:t>
      </w:r>
      <w:r w:rsidR="0035781C">
        <w:t>mówienie wyglądu</w:t>
      </w:r>
      <w:r>
        <w:t xml:space="preserve"> (na tyle ile potrafi) i podanie c</w:t>
      </w:r>
      <w:r w:rsidR="0035781C">
        <w:t>ech charakterystyczn</w:t>
      </w:r>
      <w:r>
        <w:t>ych ptaków, koguta. (wygląd, kolorowe ubarwienie, nazwy części ciała)</w:t>
      </w:r>
      <w:r>
        <w:br/>
        <w:t>Następnie rodzic</w:t>
      </w:r>
      <w:r w:rsidR="009B232B">
        <w:t xml:space="preserve"> uzupełnia wypowiedź </w:t>
      </w:r>
      <w:proofErr w:type="spellStart"/>
      <w:r w:rsidR="009B232B">
        <w:t>dzieck</w:t>
      </w:r>
      <w:proofErr w:type="spellEnd"/>
      <w:r w:rsidR="009B232B">
        <w:t>,</w:t>
      </w:r>
      <w:r>
        <w:t xml:space="preserve"> nazywa i pokazuje to czego dziecko nie znało/ nie nazwało. </w:t>
      </w:r>
      <w:r>
        <w:br/>
        <w:t>(</w:t>
      </w:r>
      <w:r>
        <w:t>Wyróżniamy: dziób, grzebień, ogon, skrzydło, pazur, ostroga</w:t>
      </w:r>
      <w:r>
        <w:t>). Dzielimy wyrazy na sylaby</w:t>
      </w:r>
      <w:r w:rsidR="009B232B">
        <w:t>, wyróżniamy pierwszą głoskę.</w:t>
      </w:r>
      <w:r>
        <w:br/>
      </w:r>
      <w:r>
        <w:rPr>
          <w:noProof/>
        </w:rPr>
        <w:drawing>
          <wp:inline distT="0" distB="0" distL="0" distR="0" wp14:anchorId="6BA7B6BC" wp14:editId="08802768">
            <wp:extent cx="4876800" cy="3448050"/>
            <wp:effectExtent l="0" t="0" r="0" b="0"/>
            <wp:docPr id="1" name="Obraz 1" descr="Obraz zawierający zwierzę, ptak, papuga, pie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1021C" w14:textId="56F2C216" w:rsidR="007F7C3C" w:rsidRDefault="00500411" w:rsidP="004B43AA">
      <w:r w:rsidRPr="00500411">
        <w:rPr>
          <w:color w:val="ED7D31" w:themeColor="accent2"/>
          <w:sz w:val="24"/>
          <w:szCs w:val="24"/>
        </w:rPr>
        <w:lastRenderedPageBreak/>
        <w:t>Praca plastyczna KOGUT – zabawa kolorami.</w:t>
      </w:r>
      <w:r>
        <w:rPr>
          <w:color w:val="ED7D31" w:themeColor="accent2"/>
        </w:rPr>
        <w:t xml:space="preserve"> </w:t>
      </w:r>
      <w:r>
        <w:br/>
      </w:r>
      <w:r>
        <w:br/>
      </w:r>
      <w:r>
        <w:t>Na stolikach przygotowane są farby plakatowe w czterech kolorach</w:t>
      </w:r>
      <w:r w:rsidR="007F7C3C">
        <w:t>,</w:t>
      </w:r>
      <w:r>
        <w:t xml:space="preserve"> </w:t>
      </w:r>
      <w:r w:rsidR="007F7C3C">
        <w:t>pędzel i kartka</w:t>
      </w:r>
      <w:r>
        <w:t>. Zadaniem dzieci jest pomalować własną dłoń farbą</w:t>
      </w:r>
      <w:r w:rsidR="007F7C3C">
        <w:t xml:space="preserve"> </w:t>
      </w:r>
      <w:r>
        <w:t xml:space="preserve"> i odbić na kartce. Każde dziecko może odbić swoją dłoń kilka razy.</w:t>
      </w:r>
      <w:r w:rsidR="007F7C3C">
        <w:t xml:space="preserve"> (Jedno odbicie – jeden kolor)</w:t>
      </w:r>
      <w:r w:rsidR="007F7C3C">
        <w:br/>
        <w:t xml:space="preserve">Po wyschnięciu dzieci dorysowują dziób, grzebień, pazury i doklejają piórka bądź kawałki bibuły. </w:t>
      </w:r>
      <w:r w:rsidR="007F7C3C">
        <w:br/>
      </w:r>
      <w:r w:rsidR="007F7C3C">
        <w:br/>
        <w:t xml:space="preserve">Można stworzyć kogucika przestrzennego poprzez wycięcie odbitych dłoni z kolorowego papieru. </w:t>
      </w:r>
      <w:r w:rsidR="007F7C3C">
        <w:br/>
        <w:t>(Przykładowe zdjęcia)</w:t>
      </w:r>
    </w:p>
    <w:p w14:paraId="077DBDC8" w14:textId="3A0C9BC9" w:rsidR="00500411" w:rsidRDefault="007F7C3C" w:rsidP="004B43AA">
      <w:r>
        <w:rPr>
          <w:noProof/>
        </w:rPr>
        <w:drawing>
          <wp:inline distT="0" distB="0" distL="0" distR="0" wp14:anchorId="2F807B13" wp14:editId="65BAC946">
            <wp:extent cx="3810000" cy="3003550"/>
            <wp:effectExtent l="0" t="0" r="0" b="6350"/>
            <wp:docPr id="2" name="Obraz 2" descr="Obraz zawierający ptak, kurczak, zwierzę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ylowi_pl_diy-zrob-to-sam_58870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0411">
        <w:br/>
      </w:r>
    </w:p>
    <w:p w14:paraId="10C1470A" w14:textId="5BC0D7CF" w:rsidR="007F7C3C" w:rsidRDefault="007F7C3C" w:rsidP="004B43AA">
      <w:r>
        <w:rPr>
          <w:noProof/>
        </w:rPr>
        <w:drawing>
          <wp:inline distT="0" distB="0" distL="0" distR="0" wp14:anchorId="102410AB" wp14:editId="49A61E27">
            <wp:extent cx="2297418" cy="2717800"/>
            <wp:effectExtent l="0" t="0" r="8255" b="6350"/>
            <wp:docPr id="3" name="Obraz 3" descr="Obraz zawierający wewnątrz, dziecko, zabawka, siedzi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883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635" cy="2727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E6D7D" w14:textId="77777777" w:rsidR="00A33554" w:rsidRDefault="00A33554" w:rsidP="004B43AA"/>
    <w:p w14:paraId="5A01CCA1" w14:textId="121424A4" w:rsidR="00A33554" w:rsidRDefault="00500411" w:rsidP="004B43AA">
      <w:r>
        <w:br/>
      </w:r>
      <w:r w:rsidR="007F7C3C">
        <w:t>--------------------------------------------------------------------------------------------------------------------------------------</w:t>
      </w:r>
      <w:r w:rsidR="007F7C3C">
        <w:br/>
      </w:r>
    </w:p>
    <w:p w14:paraId="68A73346" w14:textId="2F2F21F8" w:rsidR="009B232B" w:rsidRDefault="009B232B" w:rsidP="004B43AA">
      <w:r w:rsidRPr="009B232B">
        <w:rPr>
          <w:b/>
          <w:bCs/>
          <w:color w:val="ED7D31" w:themeColor="accent2"/>
        </w:rPr>
        <w:lastRenderedPageBreak/>
        <w:t xml:space="preserve">„Zwierzęta mieszkające na wsi” - rozwiązywanie zagadek </w:t>
      </w:r>
      <w:proofErr w:type="spellStart"/>
      <w:r w:rsidRPr="009B232B">
        <w:rPr>
          <w:b/>
          <w:bCs/>
          <w:color w:val="ED7D31" w:themeColor="accent2"/>
        </w:rPr>
        <w:t>słowno</w:t>
      </w:r>
      <w:proofErr w:type="spellEnd"/>
      <w:r w:rsidRPr="009B232B">
        <w:rPr>
          <w:b/>
          <w:bCs/>
          <w:color w:val="ED7D31" w:themeColor="accent2"/>
        </w:rPr>
        <w:t xml:space="preserve"> – obrazkowych</w:t>
      </w:r>
      <w:r w:rsidRPr="009B232B">
        <w:rPr>
          <w:b/>
          <w:bCs/>
        </w:rPr>
        <w:t xml:space="preserve"> </w:t>
      </w:r>
      <w:r w:rsidRPr="009B232B">
        <w:rPr>
          <w:b/>
          <w:bCs/>
        </w:rPr>
        <w:br/>
      </w:r>
      <w:r>
        <w:br/>
      </w:r>
      <w:r>
        <w:t xml:space="preserve">Dzieci siedzą na dywanie, na środku leżą różne obrazki przedstawiające zwierzęta mieszkające na wsi. </w:t>
      </w:r>
      <w:r>
        <w:t xml:space="preserve">Rodzic </w:t>
      </w:r>
      <w:r>
        <w:t>czyta zagadkę, dzieci mają za zadanie odnaleźć obrazek i pokazać</w:t>
      </w:r>
      <w:r>
        <w:t xml:space="preserve"> </w:t>
      </w:r>
      <w:r>
        <w:t xml:space="preserve">rozwiązanie, obrazki odkładamy z boku. Jeżeli zostaną zwierzęta, o których nie było zagadki dzieci układają same. </w:t>
      </w:r>
      <w:r>
        <w:br/>
      </w:r>
      <w:r>
        <w:br/>
      </w:r>
      <w:r>
        <w:t xml:space="preserve">1. Jestem różowa, tłusta i kwiczę. </w:t>
      </w:r>
      <w:r>
        <w:br/>
      </w:r>
      <w:r>
        <w:t xml:space="preserve">kiedy w chlewiku zapasy ćwiczę. (świnia) </w:t>
      </w:r>
      <w:r>
        <w:br/>
      </w:r>
      <w:r>
        <w:br/>
      </w:r>
      <w:r>
        <w:t xml:space="preserve">2. Ptak jest ze mnie kolorowy </w:t>
      </w:r>
      <w:r>
        <w:br/>
      </w:r>
      <w:r>
        <w:t xml:space="preserve">i gulgotać wciąż gotowy. (indyk) </w:t>
      </w:r>
      <w:r>
        <w:br/>
      </w:r>
      <w:r>
        <w:br/>
      </w:r>
      <w:r>
        <w:t xml:space="preserve">3. Ma skrzydełka dwa, </w:t>
      </w:r>
      <w:r>
        <w:br/>
      </w:r>
      <w:r>
        <w:t xml:space="preserve">mówi: kwa, kwa, kwa. (kaczuszka) </w:t>
      </w:r>
      <w:r>
        <w:br/>
      </w:r>
      <w:r>
        <w:br/>
      </w:r>
      <w:r>
        <w:t xml:space="preserve">4. Spotkasz go w stajni albo zagrodzie, </w:t>
      </w:r>
      <w:r>
        <w:br/>
      </w:r>
      <w:r>
        <w:t xml:space="preserve">a jego ogon zawsze jest w modzie. (koń) </w:t>
      </w:r>
      <w:r>
        <w:br/>
      </w:r>
      <w:r>
        <w:br/>
      </w:r>
      <w:r>
        <w:t xml:space="preserve">5. Mogę, gdy zechcę, dać dla człowieka </w:t>
      </w:r>
      <w:r>
        <w:br/>
      </w:r>
      <w:r>
        <w:t xml:space="preserve">nawet wiaderko pysznego mleka. (krowa) </w:t>
      </w:r>
      <w:r>
        <w:br/>
      </w:r>
      <w:r>
        <w:br/>
      </w:r>
      <w:r>
        <w:t xml:space="preserve">6. Za każde jajko, małe i duże, </w:t>
      </w:r>
      <w:r>
        <w:br/>
      </w:r>
      <w:r>
        <w:t xml:space="preserve">podziękuj, proszę, gdaczącej… (kurze) </w:t>
      </w:r>
      <w:r>
        <w:br/>
      </w:r>
      <w:r>
        <w:br/>
      </w:r>
      <w:r>
        <w:t xml:space="preserve">7. Jestem biała, jak wąż syczę, </w:t>
      </w:r>
      <w:r>
        <w:br/>
      </w:r>
      <w:r>
        <w:t xml:space="preserve">tyle razy, że nie zliczę </w:t>
      </w:r>
      <w:r>
        <w:br/>
      </w:r>
      <w:r>
        <w:t xml:space="preserve">i lubię chodzić gęsiego, </w:t>
      </w:r>
      <w:r>
        <w:br/>
      </w:r>
      <w:r>
        <w:t xml:space="preserve">czy wiesz kim jestem, kolego? (gęś) </w:t>
      </w:r>
      <w:r>
        <w:br/>
      </w:r>
      <w:r>
        <w:br/>
      </w:r>
      <w:r>
        <w:t xml:space="preserve">8. Mam na sobie same loczki, </w:t>
      </w:r>
      <w:r>
        <w:br/>
      </w:r>
      <w:r>
        <w:t xml:space="preserve">futro białe jak obłoczki, </w:t>
      </w:r>
      <w:r>
        <w:br/>
      </w:r>
      <w:r>
        <w:t xml:space="preserve">a gdy czegoś mi się chce </w:t>
      </w:r>
      <w:r>
        <w:br/>
      </w:r>
      <w:r>
        <w:t>mówię</w:t>
      </w:r>
      <w:r>
        <w:t xml:space="preserve"> </w:t>
      </w:r>
      <w:r>
        <w:t xml:space="preserve">tylko: me, me, me. (owca) </w:t>
      </w:r>
      <w:r>
        <w:br/>
      </w:r>
      <w:r>
        <w:br/>
      </w:r>
      <w:r>
        <w:t>Układanie przez dzieci zagadek do pozostałych ilustracji zwierząt. Dzieci samodzielnie układają zagadki do obrazków, które zostały.</w:t>
      </w:r>
    </w:p>
    <w:p w14:paraId="308D2C57" w14:textId="32EADC60" w:rsidR="00C92E7D" w:rsidRDefault="00C92E7D" w:rsidP="004B43AA"/>
    <w:p w14:paraId="24948D11" w14:textId="77777777" w:rsidR="00C92E7D" w:rsidRDefault="00C92E7D" w:rsidP="004B43AA">
      <w:r w:rsidRPr="00C92E7D">
        <w:rPr>
          <w:b/>
          <w:bCs/>
          <w:color w:val="ED7D31" w:themeColor="accent2"/>
        </w:rPr>
        <w:t xml:space="preserve">Rozwiązywanie zagadek dźwiękowych – odgłosy zwierząt. </w:t>
      </w:r>
      <w:r>
        <w:rPr>
          <w:b/>
          <w:bCs/>
          <w:color w:val="ED7D31" w:themeColor="accent2"/>
        </w:rPr>
        <w:br/>
      </w:r>
      <w:r>
        <w:t xml:space="preserve">Dzieci odgadują, bez podglądania. </w:t>
      </w:r>
    </w:p>
    <w:p w14:paraId="1401FC61" w14:textId="3E3704D4" w:rsidR="009B232B" w:rsidRDefault="00C92E7D" w:rsidP="004B43AA">
      <w:r w:rsidRPr="00C92E7D">
        <w:rPr>
          <w:b/>
          <w:bCs/>
          <w:color w:val="ED7D31" w:themeColor="accent2"/>
        </w:rPr>
        <w:br/>
      </w:r>
      <w:hyperlink r:id="rId10" w:history="1">
        <w:r>
          <w:rPr>
            <w:rStyle w:val="Hipercze"/>
          </w:rPr>
          <w:t>https://www.youtube.com/watch?v=tj2ccM-9kF0</w:t>
        </w:r>
      </w:hyperlink>
    </w:p>
    <w:p w14:paraId="5FC11BC5" w14:textId="0E533DD8" w:rsidR="00A33554" w:rsidRDefault="00A33554" w:rsidP="004B43AA"/>
    <w:p w14:paraId="2A7842D0" w14:textId="77777777" w:rsidR="00A33554" w:rsidRPr="00F43D35" w:rsidRDefault="00A33554" w:rsidP="004B43AA">
      <w:pPr>
        <w:rPr>
          <w:b/>
          <w:bCs/>
          <w:color w:val="ED7D31" w:themeColor="accent2"/>
        </w:rPr>
      </w:pPr>
    </w:p>
    <w:p w14:paraId="50B61959" w14:textId="59CE97CD" w:rsidR="009B232B" w:rsidRDefault="009B232B" w:rsidP="004B43AA">
      <w:r>
        <w:t>--------------------------------------------------------------------------------------------------------------------------------------</w:t>
      </w:r>
      <w:r>
        <w:br/>
      </w:r>
      <w:r>
        <w:br/>
      </w:r>
      <w:r w:rsidRPr="00C92E7D">
        <w:rPr>
          <w:b/>
          <w:bCs/>
          <w:color w:val="FF0000"/>
        </w:rPr>
        <w:lastRenderedPageBreak/>
        <w:t xml:space="preserve">Dla chętnych rodziców i dzieci BONUS </w:t>
      </w:r>
      <w:r w:rsidR="00C92E7D" w:rsidRPr="00C92E7D">
        <w:rPr>
          <w:b/>
          <w:bCs/>
          <w:color w:val="FF0000"/>
        </w:rPr>
        <w:t xml:space="preserve">- </w:t>
      </w:r>
      <w:r w:rsidRPr="00C92E7D">
        <w:rPr>
          <w:b/>
          <w:bCs/>
          <w:color w:val="FF0000"/>
        </w:rPr>
        <w:t xml:space="preserve">zajęcia muzyczne!! </w:t>
      </w:r>
      <w:r w:rsidRPr="00C92E7D">
        <w:rPr>
          <w:b/>
          <w:bCs/>
          <w:color w:val="FF0000"/>
        </w:rPr>
        <w:br/>
      </w:r>
      <w:r w:rsidR="00C92E7D">
        <w:t xml:space="preserve">Potrzebne będą dzwonki (tzw. Cymbałki) bądź instrument klawiszowy. </w:t>
      </w:r>
      <w:r w:rsidR="00C92E7D">
        <w:br/>
      </w:r>
      <w:r>
        <w:br/>
      </w:r>
      <w:r>
        <w:br/>
      </w:r>
      <w:r>
        <w:t xml:space="preserve">Dzieci siedzą na dywanie, każde przed sobą ma dzwonki. </w:t>
      </w:r>
      <w:r w:rsidR="00C92E7D">
        <w:br/>
      </w:r>
      <w:r w:rsidRPr="00C92E7D">
        <w:rPr>
          <w:color w:val="ED7D31" w:themeColor="accent2"/>
        </w:rPr>
        <w:t>„Tworzymy muzykę” – improwizacje dzieci.</w:t>
      </w:r>
      <w:r>
        <w:t xml:space="preserve"> </w:t>
      </w:r>
      <w:r w:rsidR="00C92E7D">
        <w:br/>
      </w:r>
      <w:r>
        <w:t xml:space="preserve">Dzieci indywidualnie grają na dzwonkach, tworząc swój muzyczny utwór. Zwrócenie uwagi na właściwe trzymanie pałeczki oraz estetykę gry. </w:t>
      </w:r>
      <w:r w:rsidR="00C92E7D">
        <w:t>Niech dzieci same kontrolują dynamikę (granie ciche i głośne)</w:t>
      </w:r>
      <w:r w:rsidR="00C92E7D">
        <w:br/>
      </w:r>
      <w:r w:rsidR="00C92E7D">
        <w:br/>
      </w:r>
      <w:r w:rsidRPr="00C92E7D">
        <w:rPr>
          <w:b/>
          <w:bCs/>
          <w:color w:val="ED7D31" w:themeColor="accent2"/>
        </w:rPr>
        <w:t>„Gama C-dur”</w:t>
      </w:r>
      <w:r w:rsidRPr="00C92E7D">
        <w:rPr>
          <w:color w:val="ED7D31" w:themeColor="accent2"/>
        </w:rPr>
        <w:t xml:space="preserve"> </w:t>
      </w:r>
      <w:r>
        <w:t xml:space="preserve">– śpiew zbiorowy </w:t>
      </w:r>
      <w:r w:rsidR="00C92E7D">
        <w:t xml:space="preserve">z rodzicami (utrwalenie – dzieci już znają) </w:t>
      </w:r>
      <w:r>
        <w:t xml:space="preserve">i indywidualny gamy z jednoczesnym graniem przez </w:t>
      </w:r>
      <w:r w:rsidR="00C92E7D">
        <w:t>rodzica</w:t>
      </w:r>
      <w:r>
        <w:t xml:space="preserve"> na pianinie lub innym instrumencie. </w:t>
      </w:r>
      <w:r w:rsidR="00C92E7D">
        <w:br/>
      </w:r>
      <w:r w:rsidR="00C92E7D">
        <w:br/>
      </w:r>
      <w:r w:rsidRPr="00C92E7D">
        <w:rPr>
          <w:b/>
          <w:bCs/>
          <w:color w:val="ED7D31" w:themeColor="accent2"/>
        </w:rPr>
        <w:t>„Gramy i śpiewamy gamę C-dur”</w:t>
      </w:r>
      <w:r w:rsidRPr="00C92E7D">
        <w:rPr>
          <w:color w:val="ED7D31" w:themeColor="accent2"/>
        </w:rPr>
        <w:t xml:space="preserve"> </w:t>
      </w:r>
      <w:r>
        <w:t xml:space="preserve">– indywidualne granie i śpiew gamy. Do, re, mi, fa, </w:t>
      </w:r>
      <w:proofErr w:type="spellStart"/>
      <w:r>
        <w:t>sol</w:t>
      </w:r>
      <w:proofErr w:type="spellEnd"/>
      <w:r>
        <w:t>, la, si, do – przeliczanie, z ilu dźwięków składa się gama</w:t>
      </w:r>
      <w:r w:rsidR="00C92E7D">
        <w:t xml:space="preserve">. </w:t>
      </w:r>
      <w:r>
        <w:t xml:space="preserve">Granie indywidualne </w:t>
      </w:r>
      <w:r w:rsidR="00C92E7D">
        <w:t xml:space="preserve">przez dziecko </w:t>
      </w:r>
      <w:r>
        <w:t xml:space="preserve">z jednoczesnym śpiewaniem gamy – uderzanie pałeczką w kolejne dźwięki. </w:t>
      </w:r>
      <w:r w:rsidR="00C92E7D">
        <w:br/>
      </w:r>
      <w:r w:rsidR="00C92E7D">
        <w:br/>
      </w:r>
      <w:r w:rsidRPr="00C92E7D">
        <w:rPr>
          <w:rFonts w:cstheme="minorHAnsi"/>
          <w:b/>
          <w:bCs/>
          <w:color w:val="ED7D31" w:themeColor="accent2"/>
        </w:rPr>
        <w:t>„Kurki trzy”- słuchanie piosenki,</w:t>
      </w:r>
      <w:r w:rsidRPr="00C92E7D">
        <w:rPr>
          <w:rFonts w:cstheme="minorHAnsi"/>
          <w:color w:val="ED7D31" w:themeColor="accent2"/>
        </w:rPr>
        <w:t xml:space="preserve"> </w:t>
      </w:r>
      <w:r w:rsidR="00C92E7D" w:rsidRPr="00C92E7D">
        <w:rPr>
          <w:rFonts w:cstheme="minorHAnsi"/>
        </w:rPr>
        <w:br/>
      </w:r>
      <w:hyperlink r:id="rId11" w:history="1">
        <w:r w:rsidR="00C92E7D" w:rsidRPr="00C92E7D">
          <w:rPr>
            <w:rStyle w:val="Hipercze"/>
            <w:rFonts w:cstheme="minorHAnsi"/>
          </w:rPr>
          <w:t>https://www.youtube.com/watch?v=kjsQMae37dA</w:t>
        </w:r>
      </w:hyperlink>
      <w:r w:rsidR="00C92E7D" w:rsidRPr="00C92E7D">
        <w:rPr>
          <w:rFonts w:cstheme="minorHAnsi"/>
        </w:rPr>
        <w:br/>
      </w:r>
      <w:r w:rsidR="00C92E7D" w:rsidRPr="00C92E7D">
        <w:rPr>
          <w:rFonts w:cstheme="minorHAnsi"/>
        </w:rPr>
        <w:br/>
      </w:r>
      <w:r w:rsidRPr="00C92E7D">
        <w:rPr>
          <w:rFonts w:cstheme="minorHAnsi"/>
        </w:rPr>
        <w:t xml:space="preserve">„Kurki trzy”- nauka słów i zwrotki piosenki. </w:t>
      </w:r>
      <w:r w:rsidR="00C92E7D" w:rsidRPr="00C92E7D">
        <w:rPr>
          <w:rFonts w:cstheme="minorHAnsi"/>
        </w:rPr>
        <w:br/>
      </w:r>
      <w:r w:rsidR="00C92E7D" w:rsidRPr="00C92E7D">
        <w:rPr>
          <w:rFonts w:cstheme="minorHAnsi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Wyszły w pole kurki trzy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I gęsiego sobie szły.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Pierwsza przodem, w środku druga,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Trzecia z tyłu oczkiem mruga.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I tak sobie kurki trzy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Raz dwa! Raz dwa! W pole szły!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A pod stogiem ziarnka są,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Zjadły kurki ziarnek sto.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Myśli sobie każda kurka: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"Po co wracać na podwórko?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Smaczne ziarnka tutaj są,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Nie na próżno więc się szło".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Chłop szedł miedzą do swej wsi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I zobaczył kurki trzy.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Krzyknął: "Pozwól kurze grzędy,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Ona wnet Ci wlezie wszędy!"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Klasnął w dłonie: raz, dwa, trzy</w:t>
      </w:r>
      <w:r w:rsidR="00C92E7D" w:rsidRPr="00C92E7D">
        <w:rPr>
          <w:rFonts w:cstheme="minorHAnsi"/>
          <w:color w:val="43545F"/>
          <w:sz w:val="20"/>
          <w:szCs w:val="20"/>
        </w:rPr>
        <w:br/>
      </w:r>
      <w:r w:rsidR="00C92E7D" w:rsidRPr="00C92E7D">
        <w:rPr>
          <w:rFonts w:cstheme="minorHAnsi"/>
          <w:color w:val="43545F"/>
          <w:sz w:val="20"/>
          <w:szCs w:val="20"/>
          <w:shd w:val="clear" w:color="auto" w:fill="FFFFFF"/>
        </w:rPr>
        <w:t>I wypłoszył kurki trzy!</w:t>
      </w:r>
      <w:r w:rsidR="00C92E7D" w:rsidRPr="00C92E7D">
        <w:rPr>
          <w:rFonts w:cstheme="minorHAnsi"/>
        </w:rPr>
        <w:br/>
      </w:r>
      <w:r w:rsidR="00C92E7D">
        <w:br/>
      </w:r>
      <w:r w:rsidRPr="00C92E7D">
        <w:rPr>
          <w:b/>
          <w:bCs/>
          <w:color w:val="ED7D31" w:themeColor="accent2"/>
        </w:rPr>
        <w:t xml:space="preserve"> „Kurki trzy” - gra na dzwonkach przez</w:t>
      </w:r>
      <w:r w:rsidR="00C92E7D" w:rsidRPr="00C92E7D">
        <w:rPr>
          <w:b/>
          <w:bCs/>
          <w:color w:val="ED7D31" w:themeColor="accent2"/>
        </w:rPr>
        <w:t xml:space="preserve"> rodzica</w:t>
      </w:r>
      <w:r w:rsidRPr="00C92E7D">
        <w:rPr>
          <w:b/>
          <w:bCs/>
          <w:color w:val="ED7D31" w:themeColor="accent2"/>
        </w:rPr>
        <w:t xml:space="preserve">. </w:t>
      </w:r>
      <w:r w:rsidR="00C92E7D" w:rsidRPr="00C92E7D">
        <w:rPr>
          <w:b/>
          <w:bCs/>
          <w:color w:val="ED7D31" w:themeColor="accent2"/>
        </w:rPr>
        <w:br/>
      </w:r>
      <w:r w:rsidR="00C92E7D">
        <w:br/>
      </w:r>
      <w:r>
        <w:t>Nutowe opracowanie piosenki</w:t>
      </w:r>
      <w:r w:rsidR="00C92E7D">
        <w:t xml:space="preserve"> (można sobie opisać/ okleić klawisze dla ułatwienia)</w:t>
      </w:r>
      <w:r w:rsidR="00C92E7D">
        <w:br/>
      </w:r>
      <w:r w:rsidR="00C92E7D">
        <w:br/>
      </w:r>
      <w:r>
        <w:t xml:space="preserve">Do, do, </w:t>
      </w:r>
      <w:proofErr w:type="spellStart"/>
      <w:r>
        <w:t>sol</w:t>
      </w:r>
      <w:proofErr w:type="spellEnd"/>
      <w:r>
        <w:t xml:space="preserve">, </w:t>
      </w:r>
      <w:proofErr w:type="spellStart"/>
      <w:r>
        <w:t>sol</w:t>
      </w:r>
      <w:proofErr w:type="spellEnd"/>
      <w:r>
        <w:t xml:space="preserve">, la, la, </w:t>
      </w:r>
      <w:proofErr w:type="spellStart"/>
      <w:r>
        <w:t>sol</w:t>
      </w:r>
      <w:proofErr w:type="spellEnd"/>
      <w:r>
        <w:t xml:space="preserve"> – Wyszły w pole kurki trzy, </w:t>
      </w:r>
      <w:r w:rsidR="00C92E7D">
        <w:br/>
      </w:r>
      <w:r>
        <w:t xml:space="preserve">Fa, fa, mi, mi, re, re, do - i gęsiego sobie szły. </w:t>
      </w:r>
      <w:r w:rsidR="00C92E7D">
        <w:br/>
      </w:r>
      <w:proofErr w:type="spellStart"/>
      <w:r>
        <w:t>Sol</w:t>
      </w:r>
      <w:proofErr w:type="spellEnd"/>
      <w:r>
        <w:t xml:space="preserve">, </w:t>
      </w:r>
      <w:proofErr w:type="spellStart"/>
      <w:r>
        <w:t>sol</w:t>
      </w:r>
      <w:proofErr w:type="spellEnd"/>
      <w:r>
        <w:t xml:space="preserve">, fa, fa, mi, mi, re, re - Pierwsza przodem, w środku druga, </w:t>
      </w:r>
      <w:r w:rsidR="00C92E7D">
        <w:br/>
      </w:r>
      <w:proofErr w:type="spellStart"/>
      <w:r>
        <w:lastRenderedPageBreak/>
        <w:t>Sol</w:t>
      </w:r>
      <w:proofErr w:type="spellEnd"/>
      <w:r>
        <w:t xml:space="preserve">, </w:t>
      </w:r>
      <w:proofErr w:type="spellStart"/>
      <w:r>
        <w:t>sol</w:t>
      </w:r>
      <w:proofErr w:type="spellEnd"/>
      <w:r>
        <w:t xml:space="preserve">, fa, fa, mi, mi, re, re - trzecia z tyłu oczkiem mruga. </w:t>
      </w:r>
      <w:r w:rsidR="00C92E7D">
        <w:br/>
      </w:r>
      <w:r>
        <w:t xml:space="preserve">Do, do, </w:t>
      </w:r>
      <w:proofErr w:type="spellStart"/>
      <w:r>
        <w:t>sol</w:t>
      </w:r>
      <w:proofErr w:type="spellEnd"/>
      <w:r>
        <w:t xml:space="preserve">, </w:t>
      </w:r>
      <w:proofErr w:type="spellStart"/>
      <w:r>
        <w:t>sol</w:t>
      </w:r>
      <w:proofErr w:type="spellEnd"/>
      <w:r>
        <w:t xml:space="preserve">, la, la, </w:t>
      </w:r>
      <w:proofErr w:type="spellStart"/>
      <w:r>
        <w:t>sol</w:t>
      </w:r>
      <w:proofErr w:type="spellEnd"/>
      <w:r>
        <w:t xml:space="preserve"> – i tak sobie kurki trzy </w:t>
      </w:r>
      <w:r w:rsidR="00C92E7D">
        <w:br/>
      </w:r>
      <w:r>
        <w:t xml:space="preserve">Fa, fa, mi, mi, re, re, do.- raz dwa! Raz dwa! w pole szły!...” </w:t>
      </w:r>
      <w:r w:rsidR="00C92E7D">
        <w:br/>
      </w:r>
      <w:r w:rsidR="00C92E7D">
        <w:br/>
      </w:r>
      <w:r>
        <w:t>Nauka gry na dzwonkach. Próby gry na dzwonkach przez dzieci.</w:t>
      </w:r>
      <w:r w:rsidR="00F43D35">
        <w:br/>
      </w:r>
      <w:r w:rsidR="00F43D35">
        <w:br/>
      </w:r>
    </w:p>
    <w:p w14:paraId="2CA9F2EB" w14:textId="284B6167" w:rsidR="00F43D35" w:rsidRDefault="00F43D35" w:rsidP="004B43AA">
      <w:r>
        <w:t xml:space="preserve">KARTY PRACY: </w:t>
      </w:r>
    </w:p>
    <w:p w14:paraId="6EE485BB" w14:textId="11D9B2B5" w:rsidR="00F43D35" w:rsidRDefault="00F43D35" w:rsidP="004B43AA">
      <w:r>
        <w:rPr>
          <w:noProof/>
        </w:rPr>
        <w:lastRenderedPageBreak/>
        <w:drawing>
          <wp:inline distT="0" distB="0" distL="0" distR="0" wp14:anchorId="67A98459" wp14:editId="6452CF47">
            <wp:extent cx="6310605" cy="73342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99eff4f5999de94e2a7da9e8eda99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017" cy="7341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33154" w14:textId="51C36993" w:rsidR="0035781C" w:rsidRDefault="007F7C3C" w:rsidP="004B43AA">
      <w:r>
        <w:br/>
      </w:r>
    </w:p>
    <w:p w14:paraId="61655062" w14:textId="57E6CC0E" w:rsidR="00500411" w:rsidRDefault="00500411" w:rsidP="004B43AA"/>
    <w:p w14:paraId="4C2F1931" w14:textId="45E63A0D" w:rsidR="00F43D35" w:rsidRDefault="00F43D35" w:rsidP="004B43AA"/>
    <w:p w14:paraId="2C4DE8FA" w14:textId="43EF9A02" w:rsidR="00F43D35" w:rsidRDefault="00F43D35" w:rsidP="004B43AA"/>
    <w:p w14:paraId="59F41ABD" w14:textId="3F7E01A5" w:rsidR="00F43D35" w:rsidRDefault="00F43D35" w:rsidP="004B43AA">
      <w:r>
        <w:rPr>
          <w:noProof/>
        </w:rPr>
        <w:lastRenderedPageBreak/>
        <w:drawing>
          <wp:inline distT="0" distB="0" distL="0" distR="0" wp14:anchorId="364B1450" wp14:editId="10D466F2">
            <wp:extent cx="5760720" cy="807339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arta pracy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7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1E577" w14:textId="1AFB5143" w:rsidR="00F43D35" w:rsidRDefault="00F43D35" w:rsidP="004B43AA"/>
    <w:p w14:paraId="3669474A" w14:textId="7FE0B473" w:rsidR="00F43D35" w:rsidRDefault="00F43D35" w:rsidP="004B43AA"/>
    <w:p w14:paraId="064D572A" w14:textId="77777777" w:rsidR="00F43D35" w:rsidRDefault="00F43D35" w:rsidP="004B43AA">
      <w:pPr>
        <w:rPr>
          <w:noProof/>
        </w:rPr>
      </w:pPr>
    </w:p>
    <w:p w14:paraId="6A77A66C" w14:textId="601592C3" w:rsidR="00F43D35" w:rsidRDefault="00F43D35" w:rsidP="004B43AA">
      <w:r>
        <w:rPr>
          <w:noProof/>
        </w:rPr>
        <w:drawing>
          <wp:inline distT="0" distB="0" distL="0" distR="0" wp14:anchorId="0949CED6" wp14:editId="76192B23">
            <wp:extent cx="5556250" cy="7393027"/>
            <wp:effectExtent l="0" t="0" r="6350" b="0"/>
            <wp:docPr id="7" name="Obraz 7" descr="Obraz zawierający tekst, mapa,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7dd75c91896eff66bbdb399ec84d1ef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6018" cy="7406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C3EFF" w14:textId="1AE309C1" w:rsidR="00F43D35" w:rsidRDefault="00F43D35" w:rsidP="004B43AA"/>
    <w:p w14:paraId="12F9FD3E" w14:textId="1B74FBFB" w:rsidR="00F43D35" w:rsidRDefault="00F43D35" w:rsidP="004B43AA"/>
    <w:p w14:paraId="71F39875" w14:textId="292CBD43" w:rsidR="00F43D35" w:rsidRDefault="00F43D35" w:rsidP="004B43AA"/>
    <w:p w14:paraId="34657773" w14:textId="33A454E3" w:rsidR="00F43D35" w:rsidRDefault="00F43D35" w:rsidP="004B43AA"/>
    <w:p w14:paraId="425967B3" w14:textId="0DD12F70" w:rsidR="00F43D35" w:rsidRDefault="00F43D35" w:rsidP="004B43AA">
      <w:r>
        <w:rPr>
          <w:noProof/>
        </w:rPr>
        <w:lastRenderedPageBreak/>
        <w:drawing>
          <wp:inline distT="0" distB="0" distL="0" distR="0" wp14:anchorId="1279A5CD" wp14:editId="171B4FCD">
            <wp:extent cx="5749727" cy="7359650"/>
            <wp:effectExtent l="0" t="0" r="3810" b="0"/>
            <wp:docPr id="8" name="Obraz 8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rm-Animals-Tracing-Pages-00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518" cy="736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59C81" w14:textId="219DD5D2" w:rsidR="00F43D35" w:rsidRDefault="00F43D35" w:rsidP="004B43AA"/>
    <w:p w14:paraId="3F209BFA" w14:textId="610C929F" w:rsidR="00F43D35" w:rsidRDefault="00F43D35" w:rsidP="004B43AA"/>
    <w:p w14:paraId="3A61BE92" w14:textId="52D8B497" w:rsidR="00F43D35" w:rsidRDefault="00F43D35" w:rsidP="004B43AA"/>
    <w:p w14:paraId="5E94DE9E" w14:textId="102D4478" w:rsidR="00F43D35" w:rsidRDefault="00F43D35" w:rsidP="004B43AA"/>
    <w:p w14:paraId="33A866BE" w14:textId="1F7193A6" w:rsidR="00F43D35" w:rsidRDefault="00F43D35" w:rsidP="00F43D35">
      <w:r>
        <w:rPr>
          <w:noProof/>
        </w:rPr>
        <w:lastRenderedPageBreak/>
        <w:drawing>
          <wp:inline distT="0" distB="0" distL="0" distR="0" wp14:anchorId="0E10DBE5" wp14:editId="325A5F60">
            <wp:extent cx="5848350" cy="7485888"/>
            <wp:effectExtent l="0" t="0" r="0" b="1270"/>
            <wp:docPr id="10" name="Obraz 1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rm-Animals-Tracing-Pages-006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930" cy="7494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3A0831" wp14:editId="16071B08">
            <wp:extent cx="5372100" cy="7505700"/>
            <wp:effectExtent l="0" t="0" r="0" b="0"/>
            <wp:docPr id="11" name="Obraz 11" descr="Obraz zawierający tekst,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76d04194125eaa67f32e50d6a07645c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43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70ED6"/>
    <w:multiLevelType w:val="hybridMultilevel"/>
    <w:tmpl w:val="410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50A98"/>
    <w:multiLevelType w:val="hybridMultilevel"/>
    <w:tmpl w:val="DC5E7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AA"/>
    <w:rsid w:val="00103A8F"/>
    <w:rsid w:val="00142E41"/>
    <w:rsid w:val="0035781C"/>
    <w:rsid w:val="003D10B1"/>
    <w:rsid w:val="004B43AA"/>
    <w:rsid w:val="00500411"/>
    <w:rsid w:val="00556B6B"/>
    <w:rsid w:val="00757A19"/>
    <w:rsid w:val="007F7C3C"/>
    <w:rsid w:val="009B232B"/>
    <w:rsid w:val="009B44EE"/>
    <w:rsid w:val="00A33554"/>
    <w:rsid w:val="00C92E7D"/>
    <w:rsid w:val="00F4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3DE4"/>
  <w15:chartTrackingRefBased/>
  <w15:docId w15:val="{DAAE60D9-7A63-4741-B944-7430FA398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3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57A19"/>
    <w:rPr>
      <w:color w:val="0000FF"/>
      <w:u w:val="single"/>
    </w:rPr>
  </w:style>
  <w:style w:type="paragraph" w:customStyle="1" w:styleId="Akapitzlist1">
    <w:name w:val="Akapit z listą1"/>
    <w:basedOn w:val="Normalny"/>
    <w:uiPriority w:val="99"/>
    <w:rsid w:val="00F43D3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JP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1" Type="http://schemas.openxmlformats.org/officeDocument/2006/relationships/numbering" Target="numbering.xml"/><Relationship Id="rId6" Type="http://schemas.openxmlformats.org/officeDocument/2006/relationships/hyperlink" Target="http://przedszkolnepomysly.blogspot.com/2018/04/wies-plansze-dydaktyczne.html" TargetMode="External"/><Relationship Id="rId11" Type="http://schemas.openxmlformats.org/officeDocument/2006/relationships/hyperlink" Target="https://www.youtube.com/watch?v=kjsQMae37dA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8.jpg"/><Relationship Id="rId10" Type="http://schemas.openxmlformats.org/officeDocument/2006/relationships/hyperlink" Target="https://www.youtube.com/watch?v=tj2ccM-9kF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14</Pages>
  <Words>1474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Kossok-Mielczarek</dc:creator>
  <cp:keywords/>
  <dc:description/>
  <cp:lastModifiedBy>Dominika Kossok-Mielczarek</cp:lastModifiedBy>
  <cp:revision>1</cp:revision>
  <dcterms:created xsi:type="dcterms:W3CDTF">2020-04-20T11:49:00Z</dcterms:created>
  <dcterms:modified xsi:type="dcterms:W3CDTF">2020-04-20T14:08:00Z</dcterms:modified>
</cp:coreProperties>
</file>