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60047" w14:textId="69FD59E2" w:rsidR="00613DF7" w:rsidRPr="001C07D8" w:rsidRDefault="0032442E">
      <w:pPr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lang w:val="pl-PL"/>
        </w:rPr>
        <w:t>Tematyka tygodnia – WIELKANOC</w:t>
      </w:r>
    </w:p>
    <w:p w14:paraId="376E1509" w14:textId="1B263229" w:rsidR="0049446B" w:rsidRPr="001C07D8" w:rsidRDefault="0049446B">
      <w:pPr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40449A35" wp14:editId="18128FE0">
            <wp:extent cx="4876800" cy="2743200"/>
            <wp:effectExtent l="0" t="0" r="0" b="0"/>
            <wp:docPr id="4" name="Obraz 4" descr="Obraz zawierający ssak, zajęczak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ssak, zajęczak, roślina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40E7" w14:textId="09C4B8DC" w:rsidR="0049446B" w:rsidRPr="001C07D8" w:rsidRDefault="0049446B" w:rsidP="0049446B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lang w:val="pl-PL"/>
        </w:rPr>
      </w:pPr>
      <w:r w:rsidRPr="001C07D8">
        <w:rPr>
          <w:rFonts w:ascii="Times New Roman" w:hAnsi="Times New Roman" w:cs="Times New Roman"/>
          <w:b/>
          <w:bCs/>
          <w:color w:val="385623" w:themeColor="accent6" w:themeShade="80"/>
          <w:lang w:val="pl-PL"/>
        </w:rPr>
        <w:t>Zdrowych, pogodnych</w:t>
      </w:r>
      <w:r w:rsidRPr="001C07D8">
        <w:rPr>
          <w:rFonts w:ascii="Times New Roman" w:hAnsi="Times New Roman" w:cs="Times New Roman"/>
          <w:b/>
          <w:bCs/>
          <w:color w:val="385623" w:themeColor="accent6" w:themeShade="80"/>
          <w:lang w:val="pl-PL"/>
        </w:rPr>
        <w:br/>
        <w:t>Świąt Wielkanocnych,</w:t>
      </w:r>
      <w:r w:rsidRPr="001C07D8">
        <w:rPr>
          <w:rFonts w:ascii="Times New Roman" w:hAnsi="Times New Roman" w:cs="Times New Roman"/>
          <w:b/>
          <w:bCs/>
          <w:color w:val="385623" w:themeColor="accent6" w:themeShade="80"/>
          <w:lang w:val="pl-PL"/>
        </w:rPr>
        <w:br/>
        <w:t>Radosnego, wiosennego nastroju,</w:t>
      </w:r>
      <w:r w:rsidRPr="001C07D8">
        <w:rPr>
          <w:rFonts w:ascii="Times New Roman" w:hAnsi="Times New Roman" w:cs="Times New Roman"/>
          <w:b/>
          <w:bCs/>
          <w:color w:val="385623" w:themeColor="accent6" w:themeShade="80"/>
          <w:lang w:val="pl-PL"/>
        </w:rPr>
        <w:br/>
        <w:t xml:space="preserve">Przy wspólnym stole </w:t>
      </w:r>
      <w:r w:rsidRPr="001C07D8">
        <w:rPr>
          <w:rFonts w:ascii="Times New Roman" w:hAnsi="Times New Roman" w:cs="Times New Roman"/>
          <w:b/>
          <w:bCs/>
          <w:color w:val="385623" w:themeColor="accent6" w:themeShade="80"/>
          <w:lang w:val="pl-PL"/>
        </w:rPr>
        <w:br/>
        <w:t>w gronie najbliższej rodziny</w:t>
      </w:r>
      <w:r w:rsidRPr="001C07D8">
        <w:rPr>
          <w:rFonts w:ascii="Times New Roman" w:hAnsi="Times New Roman" w:cs="Times New Roman"/>
          <w:b/>
          <w:bCs/>
          <w:color w:val="385623" w:themeColor="accent6" w:themeShade="80"/>
          <w:lang w:val="pl-PL"/>
        </w:rPr>
        <w:br/>
        <w:t>oraz wesołego „Alleluja”!</w:t>
      </w:r>
    </w:p>
    <w:p w14:paraId="2CBCABAC" w14:textId="77777777" w:rsidR="0049446B" w:rsidRPr="001C07D8" w:rsidRDefault="0049446B">
      <w:pPr>
        <w:rPr>
          <w:rFonts w:ascii="Times New Roman" w:hAnsi="Times New Roman" w:cs="Times New Roman"/>
          <w:shd w:val="clear" w:color="auto" w:fill="FFFFFF"/>
          <w:lang w:val="pl-PL"/>
        </w:rPr>
      </w:pPr>
    </w:p>
    <w:p w14:paraId="4DD8DF83" w14:textId="33624367" w:rsidR="0032442E" w:rsidRPr="001C07D8" w:rsidRDefault="0032442E">
      <w:pPr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shd w:val="clear" w:color="auto" w:fill="FFFFFF"/>
          <w:lang w:val="pl-PL"/>
        </w:rPr>
        <w:t xml:space="preserve">Propozycje zabaw i aktywności dla dzieci na tydzień </w:t>
      </w:r>
      <w:r w:rsidRPr="001C07D8">
        <w:rPr>
          <w:rFonts w:ascii="Times New Roman" w:hAnsi="Times New Roman" w:cs="Times New Roman"/>
          <w:lang w:val="pl-PL"/>
        </w:rPr>
        <w:t>29.03 – 02.04</w:t>
      </w:r>
      <w:r w:rsidR="0049446B" w:rsidRPr="001C07D8">
        <w:rPr>
          <w:rFonts w:ascii="Times New Roman" w:hAnsi="Times New Roman" w:cs="Times New Roman"/>
          <w:lang w:val="pl-PL"/>
        </w:rPr>
        <w:br/>
      </w:r>
    </w:p>
    <w:p w14:paraId="1A2609A0" w14:textId="77777777" w:rsidR="0032442E" w:rsidRPr="001C07D8" w:rsidRDefault="0032442E" w:rsidP="0032442E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2"/>
          <w:szCs w:val="22"/>
          <w:highlight w:val="lightGray"/>
          <w:lang w:val="pl-PL"/>
        </w:rPr>
      </w:pPr>
      <w:r w:rsidRPr="001C07D8">
        <w:rPr>
          <w:sz w:val="22"/>
          <w:szCs w:val="22"/>
          <w:highlight w:val="lightGray"/>
          <w:lang w:val="pl-PL"/>
        </w:rPr>
        <w:t>Dowolny taniec przy piosence </w:t>
      </w:r>
      <w:r w:rsidRPr="001C07D8">
        <w:rPr>
          <w:rStyle w:val="Uwydatnienie"/>
          <w:sz w:val="22"/>
          <w:szCs w:val="22"/>
          <w:highlight w:val="lightGray"/>
          <w:lang w:val="pl-PL"/>
        </w:rPr>
        <w:t>„Hopla, hopla”</w:t>
      </w:r>
      <w:r w:rsidRPr="001C07D8">
        <w:rPr>
          <w:sz w:val="22"/>
          <w:szCs w:val="22"/>
          <w:highlight w:val="lightGray"/>
          <w:lang w:val="pl-PL"/>
        </w:rPr>
        <w:t>. </w:t>
      </w:r>
    </w:p>
    <w:p w14:paraId="76C9B671" w14:textId="169E7CB5" w:rsidR="0032442E" w:rsidRPr="001C07D8" w:rsidRDefault="0032442E" w:rsidP="0032442E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sz w:val="22"/>
          <w:szCs w:val="22"/>
          <w:lang w:val="pl-PL"/>
        </w:rPr>
        <w:t>Link do piosenki</w:t>
      </w:r>
      <w:r w:rsidRPr="001C07D8">
        <w:rPr>
          <w:color w:val="4472C4" w:themeColor="accent1"/>
          <w:sz w:val="22"/>
          <w:szCs w:val="22"/>
          <w:lang w:val="pl-PL"/>
        </w:rPr>
        <w:t>:   </w:t>
      </w:r>
      <w:hyperlink r:id="rId6" w:history="1">
        <w:r w:rsidRPr="001C07D8">
          <w:rPr>
            <w:rStyle w:val="Hipercze"/>
            <w:color w:val="4472C4" w:themeColor="accent1"/>
            <w:sz w:val="22"/>
            <w:szCs w:val="22"/>
            <w:lang w:val="pl-PL"/>
          </w:rPr>
          <w:t>https://www.youtube.com/watch?v=t-jVEPrPR9c</w:t>
        </w:r>
      </w:hyperlink>
      <w:r w:rsidR="0049446B" w:rsidRPr="001C07D8">
        <w:rPr>
          <w:color w:val="4472C4" w:themeColor="accent1"/>
          <w:sz w:val="22"/>
          <w:szCs w:val="22"/>
        </w:rPr>
        <w:br/>
      </w:r>
    </w:p>
    <w:p w14:paraId="19D38899" w14:textId="049BCFF5" w:rsidR="0032442E" w:rsidRPr="001C07D8" w:rsidRDefault="0032442E" w:rsidP="0049446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2"/>
          <w:szCs w:val="22"/>
          <w:highlight w:val="lightGray"/>
          <w:lang w:val="pl-PL"/>
        </w:rPr>
      </w:pPr>
      <w:r w:rsidRPr="001C07D8">
        <w:rPr>
          <w:sz w:val="22"/>
          <w:szCs w:val="22"/>
          <w:highlight w:val="lightGray"/>
          <w:lang w:val="pl-PL"/>
        </w:rPr>
        <w:t xml:space="preserve">Zabawa typu „Czarodziejski woreczek” </w:t>
      </w:r>
    </w:p>
    <w:p w14:paraId="6F655D85" w14:textId="5922F27C" w:rsidR="0032442E" w:rsidRPr="001C07D8" w:rsidRDefault="0032442E" w:rsidP="0032442E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sz w:val="22"/>
          <w:szCs w:val="22"/>
          <w:lang w:val="pl-PL"/>
        </w:rPr>
        <w:t xml:space="preserve">Rodzic gromadzi w worku przedmioty, które kojarzą się z Wielkanocą /koszyczek, jajka, baranek, zajączek …/. Dziecko wybiera w worku jeden przedmiot, rozpoznaje go po dotyku, a następnie wyjmuje z worka sprawdzając jednocześnie czy prawidłowo wykonał zadanie. Przedmioty wyjęte z worka dzieci ustawiają na stoliku. Rodzic zadaje dzieciom pytanie: - Z czym kojarzą się wam te przedmioty? </w:t>
      </w:r>
      <w:r w:rsidR="0049446B" w:rsidRPr="001C07D8">
        <w:rPr>
          <w:sz w:val="22"/>
          <w:szCs w:val="22"/>
          <w:lang w:val="pl-PL"/>
        </w:rPr>
        <w:br/>
      </w:r>
    </w:p>
    <w:p w14:paraId="5BDAA6E2" w14:textId="77777777" w:rsidR="0032442E" w:rsidRPr="001C07D8" w:rsidRDefault="0032442E" w:rsidP="0032442E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2"/>
          <w:szCs w:val="22"/>
          <w:highlight w:val="lightGray"/>
          <w:lang w:val="pl-PL"/>
        </w:rPr>
      </w:pPr>
      <w:r w:rsidRPr="001C07D8">
        <w:rPr>
          <w:sz w:val="22"/>
          <w:szCs w:val="22"/>
          <w:highlight w:val="lightGray"/>
          <w:lang w:val="pl-PL"/>
        </w:rPr>
        <w:t xml:space="preserve">Suchanie wiersza pt.: „Wielkanoc” </w:t>
      </w:r>
    </w:p>
    <w:p w14:paraId="1B6AF07C" w14:textId="24521411" w:rsidR="0032442E" w:rsidRPr="001C07D8" w:rsidRDefault="0032442E" w:rsidP="0032442E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sz w:val="22"/>
          <w:szCs w:val="22"/>
          <w:lang w:val="pl-PL"/>
        </w:rPr>
        <w:t xml:space="preserve">Na stole wielkanocnym jest bardzo kolorowo. </w:t>
      </w:r>
      <w:r w:rsidRPr="001C07D8">
        <w:rPr>
          <w:sz w:val="22"/>
          <w:szCs w:val="22"/>
          <w:lang w:val="pl-PL"/>
        </w:rPr>
        <w:br/>
        <w:t xml:space="preserve">Kolorowo i smacznie i oczywiście zdrowo. </w:t>
      </w:r>
      <w:r w:rsidRPr="001C07D8">
        <w:rPr>
          <w:sz w:val="22"/>
          <w:szCs w:val="22"/>
          <w:lang w:val="pl-PL"/>
        </w:rPr>
        <w:br/>
        <w:t xml:space="preserve">Mama upiekła mazurki, ciocia babkę zrobiła </w:t>
      </w:r>
      <w:r w:rsidRPr="001C07D8">
        <w:rPr>
          <w:sz w:val="22"/>
          <w:szCs w:val="22"/>
          <w:lang w:val="pl-PL"/>
        </w:rPr>
        <w:br/>
        <w:t xml:space="preserve">A Hania ze swą siostrą baranka postawiła. </w:t>
      </w:r>
      <w:r w:rsidRPr="001C07D8">
        <w:rPr>
          <w:sz w:val="22"/>
          <w:szCs w:val="22"/>
          <w:lang w:val="pl-PL"/>
        </w:rPr>
        <w:br/>
        <w:t xml:space="preserve">Baranek z cukru stoi pośród owsa młodego </w:t>
      </w:r>
      <w:r w:rsidRPr="001C07D8">
        <w:rPr>
          <w:sz w:val="22"/>
          <w:szCs w:val="22"/>
          <w:lang w:val="pl-PL"/>
        </w:rPr>
        <w:br/>
        <w:t xml:space="preserve">Na stole się znalazło coś jeszcze bardzo pięknego. </w:t>
      </w:r>
      <w:r w:rsidRPr="001C07D8">
        <w:rPr>
          <w:sz w:val="22"/>
          <w:szCs w:val="22"/>
          <w:lang w:val="pl-PL"/>
        </w:rPr>
        <w:br/>
        <w:t xml:space="preserve">Pisanki kolorowe zrobione przez rodzinę, </w:t>
      </w:r>
      <w:r w:rsidRPr="001C07D8">
        <w:rPr>
          <w:sz w:val="22"/>
          <w:szCs w:val="22"/>
          <w:lang w:val="pl-PL"/>
        </w:rPr>
        <w:br/>
        <w:t xml:space="preserve">Mama, tata i babcia robili je przez godzinę. </w:t>
      </w:r>
      <w:r w:rsidRPr="001C07D8">
        <w:rPr>
          <w:sz w:val="22"/>
          <w:szCs w:val="22"/>
          <w:lang w:val="pl-PL"/>
        </w:rPr>
        <w:br/>
        <w:t xml:space="preserve">Ala i siostra Hania też dzielnie pomagały. </w:t>
      </w:r>
      <w:r w:rsidR="00970F8D" w:rsidRPr="001C07D8">
        <w:rPr>
          <w:sz w:val="22"/>
          <w:szCs w:val="22"/>
          <w:lang w:val="pl-PL"/>
        </w:rPr>
        <w:br/>
      </w:r>
      <w:r w:rsidRPr="001C07D8">
        <w:rPr>
          <w:sz w:val="22"/>
          <w:szCs w:val="22"/>
          <w:lang w:val="pl-PL"/>
        </w:rPr>
        <w:t xml:space="preserve">Przygotowane pisanki w koszyczku układały. </w:t>
      </w:r>
      <w:r w:rsidR="00970F8D" w:rsidRPr="001C07D8">
        <w:rPr>
          <w:sz w:val="22"/>
          <w:szCs w:val="22"/>
          <w:lang w:val="pl-PL"/>
        </w:rPr>
        <w:br/>
      </w:r>
      <w:r w:rsidRPr="001C07D8">
        <w:rPr>
          <w:sz w:val="22"/>
          <w:szCs w:val="22"/>
          <w:lang w:val="pl-PL"/>
        </w:rPr>
        <w:lastRenderedPageBreak/>
        <w:t xml:space="preserve">Siedzi na nich kurczaczek, wygląda jak żółta kulka. </w:t>
      </w:r>
      <w:r w:rsidR="00970F8D" w:rsidRPr="001C07D8">
        <w:rPr>
          <w:sz w:val="22"/>
          <w:szCs w:val="22"/>
          <w:lang w:val="pl-PL"/>
        </w:rPr>
        <w:br/>
      </w:r>
      <w:r w:rsidRPr="001C07D8">
        <w:rPr>
          <w:sz w:val="22"/>
          <w:szCs w:val="22"/>
          <w:lang w:val="pl-PL"/>
        </w:rPr>
        <w:t xml:space="preserve">Jak promień słońca ciepłego, który się zakradł z podwórka. </w:t>
      </w:r>
      <w:r w:rsidR="00970F8D" w:rsidRPr="001C07D8">
        <w:rPr>
          <w:sz w:val="22"/>
          <w:szCs w:val="22"/>
          <w:lang w:val="pl-PL"/>
        </w:rPr>
        <w:br/>
      </w:r>
      <w:r w:rsidRPr="001C07D8">
        <w:rPr>
          <w:sz w:val="22"/>
          <w:szCs w:val="22"/>
          <w:lang w:val="pl-PL"/>
        </w:rPr>
        <w:t xml:space="preserve">Za chwilę mama przyniesie żurek z kiełbasą, sałatki, </w:t>
      </w:r>
      <w:r w:rsidR="00970F8D" w:rsidRPr="001C07D8">
        <w:rPr>
          <w:sz w:val="22"/>
          <w:szCs w:val="22"/>
          <w:lang w:val="pl-PL"/>
        </w:rPr>
        <w:br/>
      </w:r>
      <w:r w:rsidRPr="001C07D8">
        <w:rPr>
          <w:sz w:val="22"/>
          <w:szCs w:val="22"/>
          <w:lang w:val="pl-PL"/>
        </w:rPr>
        <w:t xml:space="preserve">Oraz roladę z szynki - ulubioną potrawę Beatki. </w:t>
      </w:r>
      <w:r w:rsidR="00970F8D" w:rsidRPr="001C07D8">
        <w:rPr>
          <w:sz w:val="22"/>
          <w:szCs w:val="22"/>
          <w:lang w:val="pl-PL"/>
        </w:rPr>
        <w:br/>
      </w:r>
      <w:r w:rsidRPr="001C07D8">
        <w:rPr>
          <w:sz w:val="22"/>
          <w:szCs w:val="22"/>
          <w:lang w:val="pl-PL"/>
        </w:rPr>
        <w:t xml:space="preserve">Wszyscy podzielą się święconką i złożą sobie życzenia. </w:t>
      </w:r>
      <w:r w:rsidR="00970F8D" w:rsidRPr="001C07D8">
        <w:rPr>
          <w:sz w:val="22"/>
          <w:szCs w:val="22"/>
          <w:lang w:val="pl-PL"/>
        </w:rPr>
        <w:br/>
      </w:r>
      <w:r w:rsidRPr="001C07D8">
        <w:rPr>
          <w:sz w:val="22"/>
          <w:szCs w:val="22"/>
          <w:lang w:val="pl-PL"/>
        </w:rPr>
        <w:t>Tradycja wielkanocna od wielu lat się nie zmienia.</w:t>
      </w:r>
    </w:p>
    <w:p w14:paraId="25881084" w14:textId="3EA97389" w:rsidR="0032442E" w:rsidRPr="001C07D8" w:rsidRDefault="0032442E" w:rsidP="0032442E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</w:p>
    <w:p w14:paraId="69EEC38B" w14:textId="2CBD6ADF" w:rsidR="00970F8D" w:rsidRPr="001C07D8" w:rsidRDefault="00970F8D" w:rsidP="0032442E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sz w:val="22"/>
          <w:szCs w:val="22"/>
          <w:lang w:val="pl-PL"/>
        </w:rPr>
        <w:t xml:space="preserve">Rozmowa na temat wiersza: </w:t>
      </w:r>
      <w:r w:rsidRPr="001C07D8">
        <w:rPr>
          <w:sz w:val="22"/>
          <w:szCs w:val="22"/>
          <w:lang w:val="pl-PL"/>
        </w:rPr>
        <w:br/>
        <w:t xml:space="preserve">- Jak wygląda wielkanocny stół? </w:t>
      </w:r>
      <w:r w:rsidRPr="001C07D8">
        <w:rPr>
          <w:sz w:val="22"/>
          <w:szCs w:val="22"/>
          <w:lang w:val="pl-PL"/>
        </w:rPr>
        <w:br/>
        <w:t xml:space="preserve">- Jakie potrawy się na nim znajdują? </w:t>
      </w:r>
      <w:r w:rsidRPr="001C07D8">
        <w:rPr>
          <w:sz w:val="22"/>
          <w:szCs w:val="22"/>
          <w:lang w:val="pl-PL"/>
        </w:rPr>
        <w:br/>
        <w:t xml:space="preserve">- Co wykonała cała rodzina i włożyła do koszyczka? </w:t>
      </w:r>
      <w:r w:rsidRPr="001C07D8">
        <w:rPr>
          <w:sz w:val="22"/>
          <w:szCs w:val="22"/>
          <w:lang w:val="pl-PL"/>
        </w:rPr>
        <w:br/>
        <w:t xml:space="preserve">- Jaka jest tradycja wielkanocna? </w:t>
      </w:r>
      <w:r w:rsidRPr="001C07D8">
        <w:rPr>
          <w:sz w:val="22"/>
          <w:szCs w:val="22"/>
          <w:lang w:val="pl-PL"/>
        </w:rPr>
        <w:br/>
        <w:t>- Czego życzylibyście sobie i innym przy wielkanocnym stole?</w:t>
      </w:r>
      <w:r w:rsidR="0049446B" w:rsidRPr="001C07D8">
        <w:rPr>
          <w:sz w:val="22"/>
          <w:szCs w:val="22"/>
          <w:lang w:val="pl-PL"/>
        </w:rPr>
        <w:br/>
      </w:r>
    </w:p>
    <w:p w14:paraId="50A5931D" w14:textId="6FA92AB4" w:rsidR="0032442E" w:rsidRPr="001C07D8" w:rsidRDefault="0032442E" w:rsidP="0032442E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2"/>
          <w:szCs w:val="22"/>
          <w:highlight w:val="lightGray"/>
          <w:lang w:val="pl-PL"/>
        </w:rPr>
      </w:pPr>
      <w:r w:rsidRPr="001C07D8">
        <w:rPr>
          <w:sz w:val="22"/>
          <w:szCs w:val="22"/>
          <w:highlight w:val="lightGray"/>
          <w:lang w:val="pl-PL"/>
        </w:rPr>
        <w:t>Ciekawostki na temat Wielkanocy. </w:t>
      </w:r>
    </w:p>
    <w:p w14:paraId="7B09A210" w14:textId="77777777" w:rsidR="0032442E" w:rsidRPr="001C07D8" w:rsidRDefault="0032442E" w:rsidP="0032442E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rStyle w:val="Pogrubienie"/>
          <w:b w:val="0"/>
          <w:bCs w:val="0"/>
          <w:sz w:val="22"/>
          <w:szCs w:val="22"/>
          <w:lang w:val="pl-PL"/>
        </w:rPr>
        <w:t>Co wspólnego mają jajka z Wielkanocą?</w:t>
      </w:r>
    </w:p>
    <w:p w14:paraId="3B9B3A8C" w14:textId="77777777" w:rsidR="0032442E" w:rsidRPr="001C07D8" w:rsidRDefault="0032442E" w:rsidP="0032442E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sz w:val="22"/>
          <w:szCs w:val="22"/>
          <w:lang w:val="pl-PL"/>
        </w:rPr>
        <w:t>Dawno temu ludzie uważali jajko za coś wyjątkowego. Wykluwa się z niego pisklę, pojawia się więc na świecie nowe życie. Dlatego też jajko stało się symbolem życia i odrodzenia. W religii chrześcijańskiej zostało przypisane Wielkanocy i jako znak nowego życia pojawia się w koszyczkach ze święconką i przypomina o zmartwychwstałym Chrystusie.</w:t>
      </w:r>
    </w:p>
    <w:p w14:paraId="4D21D4B7" w14:textId="77777777" w:rsidR="0032442E" w:rsidRPr="001C07D8" w:rsidRDefault="0032442E" w:rsidP="0032442E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rStyle w:val="Pogrubienie"/>
          <w:b w:val="0"/>
          <w:bCs w:val="0"/>
          <w:sz w:val="22"/>
          <w:szCs w:val="22"/>
          <w:lang w:val="pl-PL"/>
        </w:rPr>
        <w:t>Co to jest śmigus-dyngus?</w:t>
      </w:r>
    </w:p>
    <w:p w14:paraId="25EA51BD" w14:textId="79B9AF18" w:rsidR="0032442E" w:rsidRPr="001C07D8" w:rsidRDefault="0032442E" w:rsidP="0032442E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sz w:val="22"/>
          <w:szCs w:val="22"/>
          <w:lang w:val="pl-PL"/>
        </w:rPr>
        <w:t>Śmigus-dyngus to zwyczaj oblewania się wodą w poniedziałek wielkanocny. Kiedyś ten dzień nazywano żartobliwie dniem świętego Lejki i nikomu nie mógł on ujść na sucho. Choć ten zwyczaj należy do tradycji, pamiętajmy jednak o zasadach dobrego wychowania: nie urządzajmy kąpieli osobom starszym i tym, które naprawdę nie mają na to ochoty.</w:t>
      </w:r>
      <w:r w:rsidR="0049446B" w:rsidRPr="001C07D8">
        <w:rPr>
          <w:sz w:val="22"/>
          <w:szCs w:val="22"/>
          <w:lang w:val="pl-PL"/>
        </w:rPr>
        <w:br/>
      </w:r>
    </w:p>
    <w:p w14:paraId="08774E40" w14:textId="77777777" w:rsidR="00970F8D" w:rsidRPr="001C07D8" w:rsidRDefault="00970F8D" w:rsidP="00970F8D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bCs/>
          <w:sz w:val="22"/>
          <w:szCs w:val="22"/>
          <w:lang w:val="pl-PL"/>
        </w:rPr>
      </w:pPr>
      <w:r w:rsidRPr="001C07D8">
        <w:rPr>
          <w:rStyle w:val="Pogrubienie"/>
          <w:b w:val="0"/>
          <w:bCs w:val="0"/>
          <w:sz w:val="22"/>
          <w:szCs w:val="22"/>
          <w:lang w:val="pl-PL"/>
        </w:rPr>
        <w:t> </w:t>
      </w:r>
      <w:r w:rsidRPr="001C07D8">
        <w:rPr>
          <w:rStyle w:val="Pogrubienie"/>
          <w:b w:val="0"/>
          <w:bCs w:val="0"/>
          <w:sz w:val="22"/>
          <w:szCs w:val="22"/>
          <w:highlight w:val="lightGray"/>
          <w:lang w:val="pl-PL"/>
        </w:rPr>
        <w:t>„Tradycje wielkanocne” – rozmowa o zwyczajach wielkanocnych</w:t>
      </w:r>
      <w:r w:rsidRPr="001C07D8">
        <w:rPr>
          <w:rStyle w:val="Pogrubienie"/>
          <w:b w:val="0"/>
          <w:bCs w:val="0"/>
          <w:sz w:val="22"/>
          <w:szCs w:val="22"/>
          <w:lang w:val="pl-PL"/>
        </w:rPr>
        <w:t>  </w:t>
      </w:r>
      <w:r w:rsidRPr="001C07D8">
        <w:rPr>
          <w:b/>
          <w:bCs/>
          <w:sz w:val="22"/>
          <w:szCs w:val="22"/>
          <w:lang w:val="pl-PL"/>
        </w:rPr>
        <w:t>           </w:t>
      </w:r>
    </w:p>
    <w:p w14:paraId="6C5EBD73" w14:textId="36E05048" w:rsidR="00970F8D" w:rsidRPr="001C07D8" w:rsidRDefault="00970F8D" w:rsidP="00970F8D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sz w:val="22"/>
          <w:szCs w:val="22"/>
          <w:lang w:val="pl-PL"/>
        </w:rPr>
        <w:t xml:space="preserve">Inspiracją do rozmów o wielkanocnych zwyczajach może być poniższy filmik: </w:t>
      </w:r>
      <w:r w:rsidR="001C07D8" w:rsidRPr="001C07D8">
        <w:rPr>
          <w:sz w:val="22"/>
          <w:szCs w:val="22"/>
        </w:rPr>
        <w:fldChar w:fldCharType="begin"/>
      </w:r>
      <w:r w:rsidR="001C07D8" w:rsidRPr="001C07D8">
        <w:rPr>
          <w:sz w:val="22"/>
          <w:szCs w:val="22"/>
          <w:lang w:val="pl-PL"/>
        </w:rPr>
        <w:instrText xml:space="preserve"> HYPERLINK "https://www.youtube.com/watch?v=giRwxyKTXcg" </w:instrText>
      </w:r>
      <w:r w:rsidR="001C07D8" w:rsidRPr="001C07D8">
        <w:rPr>
          <w:sz w:val="22"/>
          <w:szCs w:val="22"/>
        </w:rPr>
        <w:fldChar w:fldCharType="separate"/>
      </w:r>
      <w:r w:rsidRPr="001C07D8">
        <w:rPr>
          <w:rStyle w:val="Hipercze"/>
          <w:color w:val="4472C4" w:themeColor="accent1"/>
          <w:sz w:val="22"/>
          <w:szCs w:val="22"/>
          <w:lang w:val="pl-PL"/>
        </w:rPr>
        <w:t>https://www.youtube.com/watch?v=giRwxyKTXcg</w:t>
      </w:r>
      <w:r w:rsidR="001C07D8" w:rsidRPr="001C07D8">
        <w:rPr>
          <w:rStyle w:val="Hipercze"/>
          <w:color w:val="4472C4" w:themeColor="accent1"/>
          <w:sz w:val="22"/>
          <w:szCs w:val="22"/>
          <w:lang w:val="pl-PL"/>
        </w:rPr>
        <w:fldChar w:fldCharType="end"/>
      </w:r>
      <w:r w:rsidRPr="001C07D8">
        <w:rPr>
          <w:sz w:val="22"/>
          <w:szCs w:val="22"/>
          <w:lang w:val="pl-PL"/>
        </w:rPr>
        <w:t>     </w:t>
      </w:r>
    </w:p>
    <w:p w14:paraId="0996C583" w14:textId="637F33DD" w:rsidR="00970F8D" w:rsidRPr="001C07D8" w:rsidRDefault="00970F8D" w:rsidP="00970F8D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  <w:lang w:val="pl-PL"/>
        </w:rPr>
      </w:pPr>
      <w:r w:rsidRPr="001C07D8">
        <w:rPr>
          <w:sz w:val="22"/>
          <w:szCs w:val="22"/>
          <w:lang w:val="pl-PL"/>
        </w:rPr>
        <w:t>Omówienie filmu z dzieckiem::</w:t>
      </w:r>
      <w:r w:rsidRPr="001C07D8">
        <w:rPr>
          <w:sz w:val="22"/>
          <w:szCs w:val="22"/>
          <w:lang w:val="pl-PL"/>
        </w:rPr>
        <w:br/>
        <w:t>- O czym był film?</w:t>
      </w:r>
      <w:r w:rsidRPr="001C07D8">
        <w:rPr>
          <w:sz w:val="22"/>
          <w:szCs w:val="22"/>
          <w:lang w:val="pl-PL"/>
        </w:rPr>
        <w:br/>
        <w:t>- Jakie znasz tradycje i zwyczaje związane ze świętami Wielkanocnymi?</w:t>
      </w:r>
      <w:r w:rsidRPr="001C07D8">
        <w:rPr>
          <w:sz w:val="22"/>
          <w:szCs w:val="22"/>
          <w:lang w:val="pl-PL"/>
        </w:rPr>
        <w:br/>
        <w:t>- Który zwyczaj podoba ci się najbardziej?</w:t>
      </w:r>
      <w:r w:rsidR="0049446B" w:rsidRPr="001C07D8">
        <w:rPr>
          <w:sz w:val="22"/>
          <w:szCs w:val="22"/>
          <w:lang w:val="pl-PL"/>
        </w:rPr>
        <w:br/>
      </w:r>
    </w:p>
    <w:p w14:paraId="53811DA7" w14:textId="7BD2232D" w:rsidR="00970F8D" w:rsidRPr="001C07D8" w:rsidRDefault="00970F8D" w:rsidP="00970F8D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2"/>
          <w:szCs w:val="22"/>
          <w:highlight w:val="lightGray"/>
          <w:lang w:val="pl-PL"/>
        </w:rPr>
      </w:pPr>
      <w:r w:rsidRPr="001C07D8">
        <w:rPr>
          <w:sz w:val="22"/>
          <w:szCs w:val="22"/>
          <w:highlight w:val="lightGray"/>
          <w:lang w:val="pl-PL"/>
        </w:rPr>
        <w:t xml:space="preserve">Wielkanocny koszyk” – karta </w:t>
      </w:r>
      <w:r w:rsidR="0049446B" w:rsidRPr="001C07D8">
        <w:rPr>
          <w:sz w:val="22"/>
          <w:szCs w:val="22"/>
          <w:highlight w:val="lightGray"/>
          <w:lang w:val="pl-PL"/>
        </w:rPr>
        <w:t>pracy</w:t>
      </w:r>
    </w:p>
    <w:p w14:paraId="580F29CF" w14:textId="65AB062F" w:rsidR="00970F8D" w:rsidRPr="001C07D8" w:rsidRDefault="00970F8D" w:rsidP="00970F8D">
      <w:pPr>
        <w:pStyle w:val="NormalnyWeb"/>
        <w:shd w:val="clear" w:color="auto" w:fill="FFFFFF"/>
        <w:spacing w:before="0" w:beforeAutospacing="0" w:after="150" w:afterAutospacing="0"/>
        <w:rPr>
          <w:sz w:val="22"/>
          <w:szCs w:val="22"/>
        </w:rPr>
      </w:pPr>
      <w:r w:rsidRPr="001C07D8">
        <w:rPr>
          <w:sz w:val="22"/>
          <w:szCs w:val="22"/>
          <w:lang w:val="pl-PL"/>
        </w:rPr>
        <w:t xml:space="preserve">Rodzic recytuje wiersz pt.: ”Wielkanoc”. Zadaniem dzieci jest zwrócenie uwagi na to, które przedmioty wymienione w wierszu przedstawione są na ilustracji oraz wskazanie tych, które nie pasują do świąt wielkanocnych. </w:t>
      </w:r>
      <w:proofErr w:type="spellStart"/>
      <w:r w:rsidRPr="001C07D8">
        <w:rPr>
          <w:sz w:val="22"/>
          <w:szCs w:val="22"/>
        </w:rPr>
        <w:t>Następnie</w:t>
      </w:r>
      <w:proofErr w:type="spellEnd"/>
      <w:r w:rsidRPr="001C07D8">
        <w:rPr>
          <w:sz w:val="22"/>
          <w:szCs w:val="22"/>
        </w:rPr>
        <w:t xml:space="preserve"> </w:t>
      </w:r>
      <w:proofErr w:type="spellStart"/>
      <w:r w:rsidRPr="001C07D8">
        <w:rPr>
          <w:sz w:val="22"/>
          <w:szCs w:val="22"/>
        </w:rPr>
        <w:t>dzieci</w:t>
      </w:r>
      <w:proofErr w:type="spellEnd"/>
      <w:r w:rsidRPr="001C07D8">
        <w:rPr>
          <w:sz w:val="22"/>
          <w:szCs w:val="22"/>
        </w:rPr>
        <w:t xml:space="preserve"> </w:t>
      </w:r>
      <w:proofErr w:type="spellStart"/>
      <w:r w:rsidRPr="001C07D8">
        <w:rPr>
          <w:sz w:val="22"/>
          <w:szCs w:val="22"/>
        </w:rPr>
        <w:t>kolorują</w:t>
      </w:r>
      <w:proofErr w:type="spellEnd"/>
      <w:r w:rsidRPr="001C07D8">
        <w:rPr>
          <w:sz w:val="22"/>
          <w:szCs w:val="22"/>
        </w:rPr>
        <w:t xml:space="preserve"> </w:t>
      </w:r>
      <w:proofErr w:type="spellStart"/>
      <w:r w:rsidRPr="001C07D8">
        <w:rPr>
          <w:sz w:val="22"/>
          <w:szCs w:val="22"/>
        </w:rPr>
        <w:t>obrazek</w:t>
      </w:r>
      <w:proofErr w:type="spellEnd"/>
      <w:r w:rsidRPr="001C07D8">
        <w:rPr>
          <w:sz w:val="22"/>
          <w:szCs w:val="22"/>
        </w:rPr>
        <w:t xml:space="preserve"> </w:t>
      </w:r>
      <w:proofErr w:type="spellStart"/>
      <w:r w:rsidRPr="001C07D8">
        <w:rPr>
          <w:sz w:val="22"/>
          <w:szCs w:val="22"/>
        </w:rPr>
        <w:t>według</w:t>
      </w:r>
      <w:proofErr w:type="spellEnd"/>
      <w:r w:rsidRPr="001C07D8">
        <w:rPr>
          <w:sz w:val="22"/>
          <w:szCs w:val="22"/>
        </w:rPr>
        <w:t xml:space="preserve"> </w:t>
      </w:r>
      <w:proofErr w:type="spellStart"/>
      <w:r w:rsidRPr="001C07D8">
        <w:rPr>
          <w:sz w:val="22"/>
          <w:szCs w:val="22"/>
        </w:rPr>
        <w:t>kodu</w:t>
      </w:r>
      <w:proofErr w:type="spellEnd"/>
      <w:r w:rsidRPr="001C07D8">
        <w:rPr>
          <w:sz w:val="22"/>
          <w:szCs w:val="22"/>
        </w:rPr>
        <w:t>.</w:t>
      </w:r>
    </w:p>
    <w:p w14:paraId="6D192ABD" w14:textId="7989838D" w:rsidR="00970F8D" w:rsidRPr="001C07D8" w:rsidRDefault="00970F8D">
      <w:pPr>
        <w:rPr>
          <w:rFonts w:ascii="Times New Roman" w:eastAsia="Times New Roman" w:hAnsi="Times New Roman" w:cs="Times New Roman"/>
          <w:lang w:eastAsia="en-GB"/>
        </w:rPr>
      </w:pPr>
      <w:r w:rsidRPr="001C07D8">
        <w:rPr>
          <w:rFonts w:ascii="Times New Roman" w:hAnsi="Times New Roman" w:cs="Times New Roman"/>
        </w:rPr>
        <w:br w:type="page"/>
      </w:r>
    </w:p>
    <w:p w14:paraId="2B88B1D5" w14:textId="34E80595" w:rsidR="00970F8D" w:rsidRPr="001C07D8" w:rsidRDefault="00970F8D" w:rsidP="00970F8D">
      <w:pPr>
        <w:pStyle w:val="NormalnyWeb"/>
        <w:shd w:val="clear" w:color="auto" w:fill="FFFFFF"/>
        <w:spacing w:before="0" w:beforeAutospacing="0" w:after="150" w:afterAutospacing="0"/>
        <w:rPr>
          <w:color w:val="191E4F"/>
          <w:sz w:val="22"/>
          <w:szCs w:val="22"/>
          <w:lang w:val="pl-PL"/>
        </w:rPr>
      </w:pPr>
      <w:r w:rsidRPr="001C07D8">
        <w:rPr>
          <w:noProof/>
          <w:color w:val="191E4F"/>
          <w:sz w:val="22"/>
          <w:szCs w:val="22"/>
          <w:lang w:val="pl-PL"/>
        </w:rPr>
        <w:lastRenderedPageBreak/>
        <w:drawing>
          <wp:inline distT="0" distB="0" distL="0" distR="0" wp14:anchorId="52A880DD" wp14:editId="22243FDD">
            <wp:extent cx="6062869" cy="7747000"/>
            <wp:effectExtent l="0" t="0" r="0" b="6350"/>
            <wp:docPr id="2" name="Obraz 2" descr="Obraz zawierający tekst, grafika wekto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grafika wektorow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113" cy="776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86A4" w14:textId="63B2BA74" w:rsidR="00970F8D" w:rsidRPr="001C07D8" w:rsidRDefault="00970F8D">
      <w:pPr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lang w:val="pl-PL"/>
        </w:rPr>
        <w:br w:type="page"/>
      </w:r>
    </w:p>
    <w:p w14:paraId="5AA7E4AE" w14:textId="54A14D88" w:rsidR="0049446B" w:rsidRPr="001C07D8" w:rsidRDefault="00970F8D">
      <w:pPr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noProof/>
          <w:lang w:val="pl-PL"/>
        </w:rPr>
        <w:lastRenderedPageBreak/>
        <w:drawing>
          <wp:inline distT="0" distB="0" distL="0" distR="0" wp14:anchorId="00FDFCE5" wp14:editId="56D81AF5">
            <wp:extent cx="6083300" cy="855609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80" cy="85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2CE7" w14:textId="77777777" w:rsidR="0049446B" w:rsidRPr="001C07D8" w:rsidRDefault="0049446B">
      <w:pPr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lang w:val="pl-PL"/>
        </w:rPr>
        <w:br w:type="page"/>
      </w:r>
    </w:p>
    <w:p w14:paraId="25955EAC" w14:textId="77777777" w:rsidR="0049446B" w:rsidRPr="001C07D8" w:rsidRDefault="0049446B" w:rsidP="0049446B">
      <w:pPr>
        <w:pStyle w:val="Akapitzlist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highlight w:val="lightGray"/>
          <w:lang w:eastAsia="en-GB"/>
        </w:rPr>
      </w:pPr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lastRenderedPageBreak/>
        <w:t>„</w:t>
      </w:r>
      <w:proofErr w:type="spellStart"/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t>Nadchodzi</w:t>
      </w:r>
      <w:proofErr w:type="spellEnd"/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t xml:space="preserve"> </w:t>
      </w:r>
      <w:proofErr w:type="spellStart"/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t>Wielkanoc</w:t>
      </w:r>
      <w:proofErr w:type="spellEnd"/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t xml:space="preserve">” – </w:t>
      </w:r>
      <w:proofErr w:type="spellStart"/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t>zestaw</w:t>
      </w:r>
      <w:proofErr w:type="spellEnd"/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t xml:space="preserve"> </w:t>
      </w:r>
      <w:proofErr w:type="spellStart"/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t>ćwiczeń</w:t>
      </w:r>
      <w:proofErr w:type="spellEnd"/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t xml:space="preserve"> </w:t>
      </w:r>
      <w:proofErr w:type="spellStart"/>
      <w:r w:rsidRPr="001C07D8">
        <w:rPr>
          <w:rFonts w:ascii="Times New Roman" w:eastAsia="Times New Roman" w:hAnsi="Times New Roman" w:cs="Times New Roman"/>
          <w:highlight w:val="lightGray"/>
          <w:lang w:eastAsia="en-GB"/>
        </w:rPr>
        <w:t>gimnastycznych</w:t>
      </w:r>
      <w:proofErr w:type="spellEnd"/>
    </w:p>
    <w:p w14:paraId="6E5DB96F" w14:textId="77777777" w:rsidR="0049446B" w:rsidRPr="001C07D8" w:rsidRDefault="0049446B" w:rsidP="004944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 w:eastAsia="en-GB"/>
        </w:rPr>
      </w:pPr>
      <w:r w:rsidRPr="001C07D8">
        <w:rPr>
          <w:rFonts w:ascii="Times New Roman" w:eastAsia="Times New Roman" w:hAnsi="Times New Roman" w:cs="Times New Roman"/>
          <w:lang w:val="pl-PL" w:eastAsia="en-GB"/>
        </w:rPr>
        <w:t>„Kura i kurczątka – dziecko biega swobodnie, zatrzymuje się co chwilę i dziobie ziarenka. Na hasło: Ko, ko, ko! – przybiega do mamy – kury i chowa się pod jej skrzydłami</w:t>
      </w:r>
    </w:p>
    <w:p w14:paraId="1C9FC612" w14:textId="77777777" w:rsidR="0049446B" w:rsidRPr="001C07D8" w:rsidRDefault="0049446B" w:rsidP="004944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 w:eastAsia="en-GB"/>
        </w:rPr>
      </w:pPr>
      <w:r w:rsidRPr="001C07D8">
        <w:rPr>
          <w:rFonts w:ascii="Times New Roman" w:eastAsia="Times New Roman" w:hAnsi="Times New Roman" w:cs="Times New Roman"/>
          <w:lang w:val="pl-PL" w:eastAsia="en-GB"/>
        </w:rPr>
        <w:t>„Kurczęta piją wodę” – ćwiczenia głowy i szyi. Dziecko w przysiadzie podpartym, głowa pochylona – pije wodę, podnosi głowę do góry – połyka.</w:t>
      </w:r>
    </w:p>
    <w:p w14:paraId="387E6600" w14:textId="77777777" w:rsidR="0049446B" w:rsidRPr="001C07D8" w:rsidRDefault="0049446B" w:rsidP="004944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 w:eastAsia="en-GB"/>
        </w:rPr>
      </w:pPr>
      <w:r w:rsidRPr="001C07D8">
        <w:rPr>
          <w:rFonts w:ascii="Times New Roman" w:eastAsia="Times New Roman" w:hAnsi="Times New Roman" w:cs="Times New Roman"/>
          <w:lang w:val="pl-PL" w:eastAsia="en-GB"/>
        </w:rPr>
        <w:t>„Świąteczne porządki” –Dziecko chodzi swobodnie i naśladuje ruchy wycierania kurzu (można dać dziecku ściereczkę) – sięga wysoko i nisko, odkurzanie – skręty tułowia w lewo i w prawo.</w:t>
      </w:r>
    </w:p>
    <w:p w14:paraId="641BD016" w14:textId="77777777" w:rsidR="0049446B" w:rsidRPr="001C07D8" w:rsidRDefault="0049446B" w:rsidP="004944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 w:eastAsia="en-GB"/>
        </w:rPr>
      </w:pPr>
      <w:r w:rsidRPr="001C07D8">
        <w:rPr>
          <w:rFonts w:ascii="Times New Roman" w:eastAsia="Times New Roman" w:hAnsi="Times New Roman" w:cs="Times New Roman"/>
          <w:lang w:val="pl-PL" w:eastAsia="en-GB"/>
        </w:rPr>
        <w:t>„Zajączki” – zabawa z elementem podskoku. Dziecko podskakuje raz na jednej, raz na drugiej nodze. Odpoczywa w przysiadzie, ręce kładzie przy uszach – zajączek staje słupka i nasłuchuje.</w:t>
      </w:r>
    </w:p>
    <w:p w14:paraId="1A0ABDC7" w14:textId="77777777" w:rsidR="0049446B" w:rsidRPr="001C07D8" w:rsidRDefault="0049446B" w:rsidP="004944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 w:eastAsia="en-GB"/>
        </w:rPr>
      </w:pPr>
      <w:r w:rsidRPr="001C07D8">
        <w:rPr>
          <w:rFonts w:ascii="Times New Roman" w:eastAsia="Times New Roman" w:hAnsi="Times New Roman" w:cs="Times New Roman"/>
          <w:lang w:val="pl-PL" w:eastAsia="en-GB"/>
        </w:rPr>
        <w:t xml:space="preserve">„Pajączki” – zabawa z elementem </w:t>
      </w:r>
      <w:proofErr w:type="spellStart"/>
      <w:r w:rsidRPr="001C07D8">
        <w:rPr>
          <w:rFonts w:ascii="Times New Roman" w:eastAsia="Times New Roman" w:hAnsi="Times New Roman" w:cs="Times New Roman"/>
          <w:lang w:val="pl-PL" w:eastAsia="en-GB"/>
        </w:rPr>
        <w:t>czworakowania</w:t>
      </w:r>
      <w:proofErr w:type="spellEnd"/>
      <w:r w:rsidRPr="001C07D8">
        <w:rPr>
          <w:rFonts w:ascii="Times New Roman" w:eastAsia="Times New Roman" w:hAnsi="Times New Roman" w:cs="Times New Roman"/>
          <w:lang w:val="pl-PL" w:eastAsia="en-GB"/>
        </w:rPr>
        <w:t>.  Chód na czworakach tyłem z poduszką ułożoną na brzuchu.</w:t>
      </w:r>
    </w:p>
    <w:p w14:paraId="291F3058" w14:textId="77777777" w:rsidR="0049446B" w:rsidRPr="001C07D8" w:rsidRDefault="0049446B" w:rsidP="004944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 w:eastAsia="en-GB"/>
        </w:rPr>
      </w:pPr>
      <w:r w:rsidRPr="001C07D8">
        <w:rPr>
          <w:rFonts w:ascii="Times New Roman" w:eastAsia="Times New Roman" w:hAnsi="Times New Roman" w:cs="Times New Roman"/>
          <w:lang w:val="pl-PL" w:eastAsia="en-GB"/>
        </w:rPr>
        <w:t>„Przeskocz przez poduszkę” – zabawa z elementem podskoku.  Przeskakiwanie przez małą poduszkę do przodu, do tyłu i bokiem.</w:t>
      </w:r>
    </w:p>
    <w:p w14:paraId="2C8E6A86" w14:textId="77777777" w:rsidR="0049446B" w:rsidRPr="001C07D8" w:rsidRDefault="0049446B" w:rsidP="004944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GB"/>
        </w:rPr>
      </w:pPr>
      <w:r w:rsidRPr="001C07D8">
        <w:rPr>
          <w:rFonts w:ascii="Times New Roman" w:eastAsia="Times New Roman" w:hAnsi="Times New Roman" w:cs="Times New Roman"/>
          <w:lang w:val="pl-PL" w:eastAsia="en-GB"/>
        </w:rPr>
        <w:t xml:space="preserve">„Jazda na rowerze” – ćwiczenie mięśni brzucha.  Dzieci w parach (rodzeństwo, rodzice, opiekunowie) siadają naprzeciwko siebie, stopy złączone stroną podeszwową, kolana ugięte. </w:t>
      </w:r>
      <w:proofErr w:type="spellStart"/>
      <w:r w:rsidRPr="001C07D8">
        <w:rPr>
          <w:rFonts w:ascii="Times New Roman" w:eastAsia="Times New Roman" w:hAnsi="Times New Roman" w:cs="Times New Roman"/>
          <w:lang w:eastAsia="en-GB"/>
        </w:rPr>
        <w:t>Poruszają</w:t>
      </w:r>
      <w:proofErr w:type="spellEnd"/>
      <w:r w:rsidRPr="001C07D8">
        <w:rPr>
          <w:rFonts w:ascii="Times New Roman" w:eastAsia="Times New Roman" w:hAnsi="Times New Roman" w:cs="Times New Roman"/>
          <w:lang w:eastAsia="en-GB"/>
        </w:rPr>
        <w:t xml:space="preserve"> </w:t>
      </w:r>
      <w:proofErr w:type="spellStart"/>
      <w:r w:rsidRPr="001C07D8">
        <w:rPr>
          <w:rFonts w:ascii="Times New Roman" w:eastAsia="Times New Roman" w:hAnsi="Times New Roman" w:cs="Times New Roman"/>
          <w:lang w:eastAsia="en-GB"/>
        </w:rPr>
        <w:t>nogami</w:t>
      </w:r>
      <w:proofErr w:type="spellEnd"/>
      <w:r w:rsidRPr="001C07D8">
        <w:rPr>
          <w:rFonts w:ascii="Times New Roman" w:eastAsia="Times New Roman" w:hAnsi="Times New Roman" w:cs="Times New Roman"/>
          <w:lang w:eastAsia="en-GB"/>
        </w:rPr>
        <w:t xml:space="preserve"> </w:t>
      </w:r>
      <w:proofErr w:type="spellStart"/>
      <w:r w:rsidRPr="001C07D8">
        <w:rPr>
          <w:rFonts w:ascii="Times New Roman" w:eastAsia="Times New Roman" w:hAnsi="Times New Roman" w:cs="Times New Roman"/>
          <w:lang w:eastAsia="en-GB"/>
        </w:rPr>
        <w:t>na</w:t>
      </w:r>
      <w:proofErr w:type="spellEnd"/>
      <w:r w:rsidRPr="001C07D8">
        <w:rPr>
          <w:rFonts w:ascii="Times New Roman" w:eastAsia="Times New Roman" w:hAnsi="Times New Roman" w:cs="Times New Roman"/>
          <w:lang w:eastAsia="en-GB"/>
        </w:rPr>
        <w:t xml:space="preserve"> </w:t>
      </w:r>
      <w:proofErr w:type="spellStart"/>
      <w:r w:rsidRPr="001C07D8">
        <w:rPr>
          <w:rFonts w:ascii="Times New Roman" w:eastAsia="Times New Roman" w:hAnsi="Times New Roman" w:cs="Times New Roman"/>
          <w:lang w:eastAsia="en-GB"/>
        </w:rPr>
        <w:t>przemian</w:t>
      </w:r>
      <w:proofErr w:type="spellEnd"/>
      <w:r w:rsidRPr="001C07D8">
        <w:rPr>
          <w:rFonts w:ascii="Times New Roman" w:eastAsia="Times New Roman" w:hAnsi="Times New Roman" w:cs="Times New Roman"/>
          <w:lang w:eastAsia="en-GB"/>
        </w:rPr>
        <w:t>.</w:t>
      </w:r>
    </w:p>
    <w:p w14:paraId="6A3FE7BC" w14:textId="2E9837AE" w:rsidR="0049446B" w:rsidRPr="001C07D8" w:rsidRDefault="0049446B" w:rsidP="0049446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 w:eastAsia="en-GB"/>
        </w:rPr>
      </w:pPr>
      <w:r w:rsidRPr="001C07D8">
        <w:rPr>
          <w:rFonts w:ascii="Times New Roman" w:eastAsia="Times New Roman" w:hAnsi="Times New Roman" w:cs="Times New Roman"/>
          <w:lang w:val="pl-PL" w:eastAsia="en-GB"/>
        </w:rPr>
        <w:t>„Zdmuchiwanie świeczek” – ćwiczenia oddechowe. Dziecko siedzi „po turecku”, ręce złożone przed sobą w świecznik, skręty głową w prawo i w lewo – dmuchanie na świeczkę.</w:t>
      </w:r>
      <w:r w:rsidRPr="001C07D8">
        <w:rPr>
          <w:rFonts w:ascii="Times New Roman" w:eastAsia="Times New Roman" w:hAnsi="Times New Roman" w:cs="Times New Roman"/>
          <w:lang w:val="pl-PL" w:eastAsia="en-GB"/>
        </w:rPr>
        <w:br/>
      </w:r>
    </w:p>
    <w:p w14:paraId="47EF0658" w14:textId="24786F97" w:rsidR="0049446B" w:rsidRPr="001C07D8" w:rsidRDefault="0049446B" w:rsidP="0049446B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highlight w:val="lightGray"/>
          <w:lang w:val="pl-PL" w:eastAsia="en-GB"/>
        </w:rPr>
      </w:pPr>
      <w:r w:rsidRPr="001C07D8">
        <w:rPr>
          <w:rFonts w:ascii="Times New Roman" w:hAnsi="Times New Roman" w:cs="Times New Roman"/>
          <w:highlight w:val="lightGray"/>
          <w:lang w:val="pl-PL"/>
        </w:rPr>
        <w:t xml:space="preserve">„Pocztówka wielkanocna” – praca z papieru. </w:t>
      </w:r>
    </w:p>
    <w:p w14:paraId="5750DFA9" w14:textId="3B5DB485" w:rsidR="0032442E" w:rsidRPr="001C07D8" w:rsidRDefault="0049446B" w:rsidP="0049446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lang w:val="pl-PL"/>
        </w:rPr>
        <w:t xml:space="preserve">Dzieci mają zgromadzone różne materiały. Wykonują pocztówkę wielkanocną według własnej inwencji twórczej. Przed przystąpieniem do pracy oglądają pocztówki wielkanocne zgromadzone w domu. </w:t>
      </w:r>
    </w:p>
    <w:p w14:paraId="76548E31" w14:textId="507E5BE6" w:rsidR="00A866DD" w:rsidRPr="001C07D8" w:rsidRDefault="000637CA" w:rsidP="00A866D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  <w:r w:rsidRPr="001C07D8">
        <w:rPr>
          <w:rFonts w:ascii="Times New Roman" w:hAnsi="Times New Roman" w:cs="Times New Roman"/>
          <w:highlight w:val="lightGray"/>
          <w:lang w:val="pl-PL"/>
        </w:rPr>
        <w:t>„Ciasto drożdżowe” – uważne słuchanie wiersza czytanego przez rodzica</w:t>
      </w:r>
      <w:r w:rsidR="00A866DD" w:rsidRPr="001C07D8">
        <w:rPr>
          <w:rFonts w:ascii="Times New Roman" w:hAnsi="Times New Roman" w:cs="Times New Roman"/>
          <w:highlight w:val="lightGray"/>
          <w:lang w:val="pl-PL"/>
        </w:rPr>
        <w:br/>
      </w:r>
      <w:r w:rsidR="00A866DD" w:rsidRPr="001C07D8">
        <w:rPr>
          <w:rFonts w:ascii="Times New Roman" w:hAnsi="Times New Roman" w:cs="Times New Roman"/>
          <w:highlight w:val="lightGray"/>
          <w:lang w:val="pl-PL"/>
        </w:rPr>
        <w:br/>
        <w:t xml:space="preserve">Wspólne pieczenie babki z dziećmi według ulubionego przepisu.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637CA" w:rsidRPr="001C07D8" w14:paraId="3ABD3F36" w14:textId="77777777" w:rsidTr="000637CA">
        <w:tc>
          <w:tcPr>
            <w:tcW w:w="3020" w:type="dxa"/>
          </w:tcPr>
          <w:p w14:paraId="2A8BB9DC" w14:textId="13BA0C0A" w:rsidR="000637CA" w:rsidRPr="001C07D8" w:rsidRDefault="000637CA" w:rsidP="000637CA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pl-PL"/>
              </w:rPr>
            </w:pPr>
            <w:r w:rsidRPr="001C07D8">
              <w:rPr>
                <w:rFonts w:ascii="Times New Roman" w:hAnsi="Times New Roman" w:cs="Times New Roman"/>
                <w:lang w:val="pl-PL"/>
              </w:rPr>
              <w:t xml:space="preserve">Siedzą drożdże nadąsane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bo w lodówce zapomniane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a tam ciemno lodowato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czas się rozgrzać – idzie lato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razem z mlekiem się sprężyły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i na zewnątrz wyskoczyły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wprost do misy która stała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obok z mąką i ziewała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cztery jajka krzyczą z półki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halo - weźcie nas do spółki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podskoczyły na dno wbiły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a skorupki zostawiły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</w:p>
        </w:tc>
        <w:tc>
          <w:tcPr>
            <w:tcW w:w="3021" w:type="dxa"/>
          </w:tcPr>
          <w:p w14:paraId="03AF2FC2" w14:textId="77777777" w:rsidR="000637CA" w:rsidRPr="001C07D8" w:rsidRDefault="000637CA" w:rsidP="000637CA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lang w:val="pl-PL"/>
              </w:rPr>
            </w:pPr>
            <w:r w:rsidRPr="001C07D8">
              <w:rPr>
                <w:rFonts w:ascii="Times New Roman" w:hAnsi="Times New Roman" w:cs="Times New Roman"/>
                <w:lang w:val="pl-PL"/>
              </w:rPr>
              <w:t xml:space="preserve">cukier co ma uśmiech słodki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myśli - pewnie będą plotki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wskoczył w misce się rozpycha </w:t>
            </w:r>
          </w:p>
          <w:p w14:paraId="4D66027D" w14:textId="72C7D9C6" w:rsidR="000637CA" w:rsidRPr="001C07D8" w:rsidRDefault="000637CA" w:rsidP="000637CA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pl-PL"/>
              </w:rPr>
            </w:pPr>
            <w:r w:rsidRPr="001C07D8">
              <w:rPr>
                <w:rFonts w:ascii="Times New Roman" w:hAnsi="Times New Roman" w:cs="Times New Roman"/>
                <w:lang w:val="pl-PL"/>
              </w:rPr>
              <w:t xml:space="preserve">zróbcie miejsce mi do licha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zerknął wiatr – będzie zabawa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staje obok wzrokiem bada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dmuchnął i rozkręcił wszystkich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wskoczył olej słysząc piski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słońce mocno zaświeciło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ciepło miło się zrobiło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rosną drożdże wraz z kumplami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i witają stół palcami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</w:p>
        </w:tc>
        <w:tc>
          <w:tcPr>
            <w:tcW w:w="3021" w:type="dxa"/>
          </w:tcPr>
          <w:p w14:paraId="5D7A5FE2" w14:textId="6D7924B8" w:rsidR="000637CA" w:rsidRPr="001C07D8" w:rsidRDefault="000637CA" w:rsidP="000637CA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pl-PL"/>
              </w:rPr>
            </w:pPr>
            <w:r w:rsidRPr="001C07D8">
              <w:rPr>
                <w:rFonts w:ascii="Times New Roman" w:hAnsi="Times New Roman" w:cs="Times New Roman"/>
                <w:lang w:val="pl-PL"/>
              </w:rPr>
              <w:t xml:space="preserve">aż piekarnik się otworzył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formę na półce położył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moi mili – krzyczy – wchodźcie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>i na blasze się rozgośćcie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już się wszyscy wgramolili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jeszcze my – słyszą po chwili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to rodzynki ze słoika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pchają się do piekarnika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zatrzasnęli w końcu drzwiczki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upał rozpalił policzki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pięknie się zarumienili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w smaczne ciasto zamienili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zrobić ciasto – prosta sprawa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a do tego jest zabawa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moja babcia tak mówiła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  <w:t xml:space="preserve">jak na drożdżach rośniesz miła </w:t>
            </w:r>
            <w:r w:rsidRPr="001C07D8">
              <w:rPr>
                <w:rFonts w:ascii="Times New Roman" w:hAnsi="Times New Roman" w:cs="Times New Roman"/>
                <w:lang w:val="pl-PL"/>
              </w:rPr>
              <w:br/>
            </w:r>
          </w:p>
        </w:tc>
      </w:tr>
    </w:tbl>
    <w:p w14:paraId="3AEAF571" w14:textId="448AED1D" w:rsidR="00A866DD" w:rsidRPr="001C07D8" w:rsidRDefault="00A866DD" w:rsidP="00A866D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  <w:r w:rsidRPr="001C07D8">
        <w:rPr>
          <w:rFonts w:ascii="Times New Roman" w:hAnsi="Times New Roman" w:cs="Times New Roman"/>
          <w:highlight w:val="lightGray"/>
          <w:lang w:val="pl-PL"/>
        </w:rPr>
        <w:lastRenderedPageBreak/>
        <w:t xml:space="preserve">Słuchanie utworu </w:t>
      </w:r>
      <w:proofErr w:type="spellStart"/>
      <w:r w:rsidRPr="001C07D8">
        <w:rPr>
          <w:rFonts w:ascii="Times New Roman" w:hAnsi="Times New Roman" w:cs="Times New Roman"/>
          <w:highlight w:val="lightGray"/>
          <w:lang w:val="pl-PL"/>
        </w:rPr>
        <w:t>pt</w:t>
      </w:r>
      <w:proofErr w:type="spellEnd"/>
      <w:r w:rsidRPr="001C07D8">
        <w:rPr>
          <w:rFonts w:ascii="Times New Roman" w:hAnsi="Times New Roman" w:cs="Times New Roman"/>
          <w:highlight w:val="lightGray"/>
          <w:lang w:val="pl-PL"/>
        </w:rPr>
        <w:t>: „Taniec kurcząt w skorupkach” Modesta Musorgskiego - Muzyka klasyczna</w:t>
      </w:r>
    </w:p>
    <w:p w14:paraId="4734CE33" w14:textId="321B379B" w:rsidR="00A866DD" w:rsidRPr="001C07D8" w:rsidRDefault="001C07D8" w:rsidP="00A866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</w:rPr>
        <w:fldChar w:fldCharType="begin"/>
      </w:r>
      <w:r w:rsidRPr="001C07D8">
        <w:rPr>
          <w:rFonts w:ascii="Times New Roman" w:hAnsi="Times New Roman" w:cs="Times New Roman"/>
          <w:lang w:val="pl-PL"/>
        </w:rPr>
        <w:instrText xml:space="preserve"> HYPERLINK "https://www.youtube.com/watch?v=e2ziz9Z6G84" </w:instrText>
      </w:r>
      <w:r w:rsidRPr="001C07D8">
        <w:rPr>
          <w:rFonts w:ascii="Times New Roman" w:hAnsi="Times New Roman" w:cs="Times New Roman"/>
        </w:rPr>
        <w:fldChar w:fldCharType="separate"/>
      </w:r>
      <w:r w:rsidR="00A866DD" w:rsidRPr="001C07D8">
        <w:rPr>
          <w:rStyle w:val="Hipercze"/>
          <w:rFonts w:ascii="Times New Roman" w:hAnsi="Times New Roman" w:cs="Times New Roman"/>
          <w:lang w:val="pl-PL"/>
        </w:rPr>
        <w:t>https://www.youtube.com/watch?v=e2ziz9Z6G84</w:t>
      </w:r>
      <w:r w:rsidRPr="001C07D8">
        <w:rPr>
          <w:rStyle w:val="Hipercze"/>
          <w:rFonts w:ascii="Times New Roman" w:hAnsi="Times New Roman" w:cs="Times New Roman"/>
          <w:lang w:val="pl-PL"/>
        </w:rPr>
        <w:fldChar w:fldCharType="end"/>
      </w:r>
      <w:r w:rsidR="00A866DD" w:rsidRPr="001C07D8">
        <w:rPr>
          <w:rFonts w:ascii="Times New Roman" w:hAnsi="Times New Roman" w:cs="Times New Roman"/>
          <w:color w:val="4472C4" w:themeColor="accent1"/>
          <w:lang w:val="pl-PL"/>
        </w:rPr>
        <w:br/>
      </w:r>
      <w:r w:rsidR="00A866DD" w:rsidRPr="001C07D8">
        <w:rPr>
          <w:rFonts w:ascii="Times New Roman" w:hAnsi="Times New Roman" w:cs="Times New Roman"/>
          <w:color w:val="4472C4" w:themeColor="accent1"/>
          <w:lang w:val="pl-PL"/>
        </w:rPr>
        <w:br/>
      </w:r>
      <w:r w:rsidR="00A866DD" w:rsidRPr="001C07D8">
        <w:rPr>
          <w:rFonts w:ascii="Times New Roman" w:hAnsi="Times New Roman" w:cs="Times New Roman"/>
          <w:lang w:val="pl-PL"/>
        </w:rPr>
        <w:t xml:space="preserve">Improwizacje muzyczno-ruchowe do utworu </w:t>
      </w:r>
      <w:proofErr w:type="spellStart"/>
      <w:r w:rsidR="00A866DD" w:rsidRPr="001C07D8">
        <w:rPr>
          <w:rFonts w:ascii="Times New Roman" w:hAnsi="Times New Roman" w:cs="Times New Roman"/>
          <w:lang w:val="pl-PL"/>
        </w:rPr>
        <w:t>pt</w:t>
      </w:r>
      <w:proofErr w:type="spellEnd"/>
      <w:r w:rsidR="00A866DD" w:rsidRPr="001C07D8">
        <w:rPr>
          <w:rFonts w:ascii="Times New Roman" w:hAnsi="Times New Roman" w:cs="Times New Roman"/>
          <w:lang w:val="pl-PL"/>
        </w:rPr>
        <w:t>: „Taniec kurcząt w skorupkach” Modesta Musorgskiego. Dzieci mogą według własnej inwencji twórczej np. machać skrzydełkami /rękoma/, obracać się wokół własnej osi, dobierać się w pary, mówić pi ,pi, pi itp./</w:t>
      </w:r>
      <w:r w:rsidR="00D73DF4" w:rsidRPr="001C07D8">
        <w:rPr>
          <w:rFonts w:ascii="Times New Roman" w:hAnsi="Times New Roman" w:cs="Times New Roman"/>
          <w:lang w:val="pl-PL"/>
        </w:rPr>
        <w:br/>
      </w:r>
    </w:p>
    <w:p w14:paraId="45573E0E" w14:textId="4F1E88F0" w:rsidR="00A866DD" w:rsidRPr="001C07D8" w:rsidRDefault="00A866DD" w:rsidP="00A866D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highlight w:val="lightGray"/>
          <w:lang w:val="pl-PL"/>
        </w:rPr>
        <w:t>Zabawa „Kura i kurczęta”. Dzieci w rytm muzyki spacerują po pokoju. Na przerwę w muzyce kury biegną do kurnika/wyznaczone miejsce/</w:t>
      </w:r>
      <w:r w:rsidRPr="001C07D8">
        <w:rPr>
          <w:rFonts w:ascii="Times New Roman" w:hAnsi="Times New Roman" w:cs="Times New Roman"/>
          <w:lang w:val="pl-PL"/>
        </w:rPr>
        <w:br/>
      </w:r>
      <w:r w:rsidRPr="001C07D8">
        <w:rPr>
          <w:rFonts w:ascii="Times New Roman" w:hAnsi="Times New Roman" w:cs="Times New Roman"/>
          <w:lang w:val="pl-PL"/>
        </w:rPr>
        <w:br/>
      </w:r>
    </w:p>
    <w:p w14:paraId="72E121A2" w14:textId="77777777" w:rsidR="00A866DD" w:rsidRPr="001C07D8" w:rsidRDefault="00A866DD" w:rsidP="00A866D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  <w:r w:rsidRPr="001C07D8">
        <w:rPr>
          <w:rFonts w:ascii="Times New Roman" w:hAnsi="Times New Roman" w:cs="Times New Roman"/>
          <w:highlight w:val="lightGray"/>
          <w:lang w:val="pl-PL"/>
        </w:rPr>
        <w:t>Zabawy matematyczne</w:t>
      </w:r>
    </w:p>
    <w:p w14:paraId="0DAA08C1" w14:textId="7F217EE1" w:rsidR="00A866DD" w:rsidRPr="001C07D8" w:rsidRDefault="00A866DD" w:rsidP="00A866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lang w:val="pl-PL"/>
        </w:rPr>
        <w:t xml:space="preserve">Zagadka: </w:t>
      </w:r>
      <w:r w:rsidRPr="001C07D8">
        <w:rPr>
          <w:rFonts w:ascii="Times New Roman" w:hAnsi="Times New Roman" w:cs="Times New Roman"/>
          <w:lang w:val="pl-PL"/>
        </w:rPr>
        <w:br/>
        <w:t xml:space="preserve">Święta! Święta nadeszły! </w:t>
      </w:r>
      <w:r w:rsidRPr="001C07D8">
        <w:rPr>
          <w:rFonts w:ascii="Times New Roman" w:hAnsi="Times New Roman" w:cs="Times New Roman"/>
          <w:lang w:val="pl-PL"/>
        </w:rPr>
        <w:br/>
        <w:t xml:space="preserve">Wstawajmy! Już rano! </w:t>
      </w:r>
      <w:r w:rsidRPr="001C07D8">
        <w:rPr>
          <w:rFonts w:ascii="Times New Roman" w:hAnsi="Times New Roman" w:cs="Times New Roman"/>
          <w:lang w:val="pl-PL"/>
        </w:rPr>
        <w:br/>
        <w:t xml:space="preserve">Podzielimy się jajeczkiem, </w:t>
      </w:r>
      <w:r w:rsidRPr="001C07D8">
        <w:rPr>
          <w:rFonts w:ascii="Times New Roman" w:hAnsi="Times New Roman" w:cs="Times New Roman"/>
          <w:lang w:val="pl-PL"/>
        </w:rPr>
        <w:br/>
        <w:t>bo dziś przecież...</w:t>
      </w:r>
      <w:r w:rsidRPr="001C07D8">
        <w:rPr>
          <w:rFonts w:ascii="Times New Roman" w:hAnsi="Times New Roman" w:cs="Times New Roman"/>
          <w:lang w:val="pl-PL"/>
        </w:rPr>
        <w:tab/>
      </w:r>
      <w:r w:rsidRPr="001C07D8">
        <w:rPr>
          <w:rFonts w:ascii="Times New Roman" w:hAnsi="Times New Roman" w:cs="Times New Roman"/>
          <w:lang w:val="pl-PL"/>
        </w:rPr>
        <w:tab/>
      </w:r>
      <w:r w:rsidRPr="001C07D8">
        <w:rPr>
          <w:rFonts w:ascii="Times New Roman" w:hAnsi="Times New Roman" w:cs="Times New Roman"/>
          <w:lang w:val="pl-PL"/>
        </w:rPr>
        <w:tab/>
        <w:t xml:space="preserve"> /Wielkanoc/ </w:t>
      </w:r>
    </w:p>
    <w:p w14:paraId="294604A8" w14:textId="67A14D31" w:rsidR="00A866DD" w:rsidRPr="001C07D8" w:rsidRDefault="00A866DD" w:rsidP="00A866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lang w:val="pl-PL"/>
        </w:rPr>
        <w:t xml:space="preserve">Rozmowa na temat: </w:t>
      </w:r>
      <w:r w:rsidRPr="001C07D8">
        <w:rPr>
          <w:rFonts w:ascii="Times New Roman" w:hAnsi="Times New Roman" w:cs="Times New Roman"/>
          <w:lang w:val="pl-PL"/>
        </w:rPr>
        <w:br/>
        <w:t xml:space="preserve">„Z czym kojarzy się Wielkanoc?”. Przejście do nakrytego stołu wielkanocnego - rozmowa na temat symboli świąt: baba wielkanocna, pisanki, baranek, kurczaczek, palma, mazurek. Podział wyrazu „Wielkanoc” na sylaby, układanie zdań ze słowami będącymi , symbolami świąt, przeliczanie słów w zdaniu. </w:t>
      </w:r>
      <w:r w:rsidRPr="001C07D8">
        <w:rPr>
          <w:rFonts w:ascii="Times New Roman" w:hAnsi="Times New Roman" w:cs="Times New Roman"/>
          <w:lang w:val="pl-PL"/>
        </w:rPr>
        <w:br/>
      </w:r>
      <w:r w:rsidRPr="001C07D8">
        <w:rPr>
          <w:rFonts w:ascii="Times New Roman" w:hAnsi="Times New Roman" w:cs="Times New Roman"/>
          <w:lang w:val="pl-PL"/>
        </w:rPr>
        <w:br/>
      </w:r>
      <w:r w:rsidRPr="001C07D8">
        <w:rPr>
          <w:rFonts w:ascii="Times New Roman" w:hAnsi="Times New Roman" w:cs="Times New Roman"/>
          <w:highlight w:val="lightGray"/>
          <w:lang w:val="pl-PL"/>
        </w:rPr>
        <w:t>„Pisanki”- zabawa matematyczna</w:t>
      </w:r>
      <w:r w:rsidRPr="001C07D8">
        <w:rPr>
          <w:rFonts w:ascii="Times New Roman" w:hAnsi="Times New Roman" w:cs="Times New Roman"/>
          <w:lang w:val="pl-PL"/>
        </w:rPr>
        <w:t xml:space="preserve">. </w:t>
      </w:r>
      <w:r w:rsidRPr="001C07D8">
        <w:rPr>
          <w:rFonts w:ascii="Times New Roman" w:hAnsi="Times New Roman" w:cs="Times New Roman"/>
          <w:lang w:val="pl-PL"/>
        </w:rPr>
        <w:br/>
        <w:t xml:space="preserve">Liczenie i ustalanie, ile jest razem –Rodzic  umieszcza sylwety pisanek na tablicy a dzieci układają na dywanie i przeliczają: </w:t>
      </w:r>
      <w:r w:rsidRPr="001C07D8">
        <w:rPr>
          <w:rFonts w:ascii="Times New Roman" w:hAnsi="Times New Roman" w:cs="Times New Roman"/>
          <w:lang w:val="pl-PL"/>
        </w:rPr>
        <w:br/>
        <w:t xml:space="preserve">- układamy 3 pisanki i dokładamy jeszcze 1. Policz ile jest razem? </w:t>
      </w:r>
      <w:r w:rsidRPr="001C07D8">
        <w:rPr>
          <w:rFonts w:ascii="Times New Roman" w:hAnsi="Times New Roman" w:cs="Times New Roman"/>
          <w:lang w:val="pl-PL"/>
        </w:rPr>
        <w:br/>
        <w:t xml:space="preserve">- układamy 5 pisanek i dokładamy jeszcze 2. Policz ile jest razem? </w:t>
      </w:r>
      <w:r w:rsidRPr="001C07D8">
        <w:rPr>
          <w:rFonts w:ascii="Times New Roman" w:hAnsi="Times New Roman" w:cs="Times New Roman"/>
          <w:lang w:val="pl-PL"/>
        </w:rPr>
        <w:br/>
        <w:t xml:space="preserve">- układamy 6 </w:t>
      </w:r>
      <w:proofErr w:type="spellStart"/>
      <w:r w:rsidRPr="001C07D8">
        <w:rPr>
          <w:rFonts w:ascii="Times New Roman" w:hAnsi="Times New Roman" w:cs="Times New Roman"/>
          <w:lang w:val="pl-PL"/>
        </w:rPr>
        <w:t>pisaneki</w:t>
      </w:r>
      <w:proofErr w:type="spellEnd"/>
      <w:r w:rsidRPr="001C07D8">
        <w:rPr>
          <w:rFonts w:ascii="Times New Roman" w:hAnsi="Times New Roman" w:cs="Times New Roman"/>
          <w:lang w:val="pl-PL"/>
        </w:rPr>
        <w:t xml:space="preserve"> i dokładamy jeszcze 1. Policz ile jest razem? Itd. </w:t>
      </w:r>
      <w:r w:rsidRPr="001C07D8">
        <w:rPr>
          <w:rFonts w:ascii="Times New Roman" w:hAnsi="Times New Roman" w:cs="Times New Roman"/>
          <w:lang w:val="pl-PL"/>
        </w:rPr>
        <w:br/>
      </w:r>
      <w:r w:rsidRPr="001C07D8">
        <w:rPr>
          <w:rFonts w:ascii="Times New Roman" w:hAnsi="Times New Roman" w:cs="Times New Roman"/>
          <w:lang w:val="pl-PL"/>
        </w:rPr>
        <w:br/>
        <w:t xml:space="preserve">Dodawać i odejmować można w dowolnym zakresie, wg umiejętności i chęci dzieci. </w:t>
      </w:r>
      <w:r w:rsidR="00D73DF4" w:rsidRPr="001C07D8">
        <w:rPr>
          <w:rFonts w:ascii="Times New Roman" w:hAnsi="Times New Roman" w:cs="Times New Roman"/>
          <w:lang w:val="pl-PL"/>
        </w:rPr>
        <w:br/>
      </w:r>
    </w:p>
    <w:p w14:paraId="061C86BA" w14:textId="37857C99" w:rsidR="00A866DD" w:rsidRPr="001C07D8" w:rsidRDefault="00A866DD" w:rsidP="00A866DD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  <w:r w:rsidRPr="001C07D8">
        <w:rPr>
          <w:rFonts w:ascii="Times New Roman" w:hAnsi="Times New Roman" w:cs="Times New Roman"/>
          <w:highlight w:val="lightGray"/>
          <w:lang w:val="pl-PL"/>
        </w:rPr>
        <w:t xml:space="preserve">„Symbole Wielkiej Nocy” – karta pracy Dzieci nazywają elementy i liczą ile jest ich razem w każdej </w:t>
      </w:r>
      <w:r w:rsidR="00D73DF4" w:rsidRPr="001C07D8">
        <w:rPr>
          <w:rFonts w:ascii="Times New Roman" w:hAnsi="Times New Roman" w:cs="Times New Roman"/>
          <w:highlight w:val="lightGray"/>
          <w:lang w:val="pl-PL"/>
        </w:rPr>
        <w:t>linijce</w:t>
      </w:r>
      <w:r w:rsidRPr="001C07D8">
        <w:rPr>
          <w:rFonts w:ascii="Times New Roman" w:hAnsi="Times New Roman" w:cs="Times New Roman"/>
          <w:highlight w:val="lightGray"/>
          <w:lang w:val="pl-PL"/>
        </w:rPr>
        <w:t xml:space="preserve">. </w:t>
      </w:r>
      <w:r w:rsidR="00D73DF4" w:rsidRPr="001C07D8">
        <w:rPr>
          <w:rFonts w:ascii="Times New Roman" w:hAnsi="Times New Roman" w:cs="Times New Roman"/>
          <w:highlight w:val="lightGray"/>
          <w:lang w:val="pl-PL"/>
        </w:rPr>
        <w:t xml:space="preserve">Jeżeli rozpoznają cyfry, to łączą z odpowiednią cyfrą. </w:t>
      </w:r>
    </w:p>
    <w:p w14:paraId="1709C470" w14:textId="6F343E44" w:rsidR="00D73DF4" w:rsidRPr="001C07D8" w:rsidRDefault="00D73DF4" w:rsidP="00D73DF4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noProof/>
          <w:lang w:val="pl-PL"/>
        </w:rPr>
        <w:lastRenderedPageBreak/>
        <w:drawing>
          <wp:inline distT="0" distB="0" distL="0" distR="0" wp14:anchorId="7944FBF0" wp14:editId="1415997C">
            <wp:extent cx="5760720" cy="4320540"/>
            <wp:effectExtent l="0" t="0" r="0" b="381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7D8">
        <w:rPr>
          <w:rFonts w:ascii="Times New Roman" w:hAnsi="Times New Roman" w:cs="Times New Roman"/>
          <w:lang w:val="pl-PL"/>
        </w:rPr>
        <w:br/>
      </w:r>
      <w:r w:rsidRPr="001C07D8">
        <w:rPr>
          <w:rFonts w:ascii="Times New Roman" w:hAnsi="Times New Roman" w:cs="Times New Roman"/>
          <w:lang w:val="pl-PL"/>
        </w:rPr>
        <w:br/>
      </w:r>
      <w:r w:rsidRPr="001C07D8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2A6177E3" wp14:editId="1B19882E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9EA1" w14:textId="1BCFFCF1" w:rsidR="00D73DF4" w:rsidRPr="001C07D8" w:rsidRDefault="00D73DF4" w:rsidP="00D73DF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highlight w:val="lightGray"/>
          <w:lang w:val="pl-PL"/>
        </w:rPr>
        <w:lastRenderedPageBreak/>
        <w:t>Praca plastyczna</w:t>
      </w:r>
      <w:r w:rsidRPr="001C07D8">
        <w:rPr>
          <w:rFonts w:ascii="Times New Roman" w:hAnsi="Times New Roman" w:cs="Times New Roman"/>
          <w:lang w:val="pl-PL"/>
        </w:rPr>
        <w:t xml:space="preserve">  </w:t>
      </w:r>
    </w:p>
    <w:p w14:paraId="41D084B3" w14:textId="68CF3C56" w:rsidR="00D73DF4" w:rsidRPr="001C07D8" w:rsidRDefault="00D73DF4" w:rsidP="00D73DF4">
      <w:pPr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lang w:val="pl-PL"/>
        </w:rPr>
        <w:t xml:space="preserve">Wykonanie baranka z masy solnej, plasteliny bądź </w:t>
      </w:r>
      <w:proofErr w:type="spellStart"/>
      <w:r w:rsidRPr="001C07D8">
        <w:rPr>
          <w:rFonts w:ascii="Times New Roman" w:hAnsi="Times New Roman" w:cs="Times New Roman"/>
          <w:lang w:val="pl-PL"/>
        </w:rPr>
        <w:t>ciastoliny</w:t>
      </w:r>
      <w:proofErr w:type="spellEnd"/>
      <w:r w:rsidRPr="001C07D8">
        <w:rPr>
          <w:rFonts w:ascii="Times New Roman" w:hAnsi="Times New Roman" w:cs="Times New Roman"/>
          <w:lang w:val="pl-PL"/>
        </w:rPr>
        <w:t>. (Zdjęcia przykładowe)</w:t>
      </w:r>
    </w:p>
    <w:p w14:paraId="418A1664" w14:textId="65FF59EA" w:rsidR="00D73DF4" w:rsidRPr="001C07D8" w:rsidRDefault="00D73DF4" w:rsidP="00D73DF4">
      <w:pPr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10295162" wp14:editId="6A754C76">
            <wp:extent cx="5486400" cy="2837074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249" cy="284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BA91" w14:textId="714AA913" w:rsidR="00D73DF4" w:rsidRPr="001C07D8" w:rsidRDefault="00D73DF4" w:rsidP="00D73DF4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  <w:r w:rsidRPr="001C07D8">
        <w:rPr>
          <w:rFonts w:ascii="Times New Roman" w:hAnsi="Times New Roman" w:cs="Times New Roman"/>
          <w:noProof/>
        </w:rPr>
        <w:drawing>
          <wp:inline distT="0" distB="0" distL="0" distR="0" wp14:anchorId="4F267ACD" wp14:editId="5C2346D1">
            <wp:extent cx="2838450" cy="5043092"/>
            <wp:effectExtent l="0" t="0" r="0" b="5715"/>
            <wp:docPr id="8" name="Obraz 8" descr="Owieczka z masy solnej. na Diy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wieczka z masy solnej. na Diy - Zszywk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94" cy="50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2514" w14:textId="432C32B3" w:rsidR="00D73DF4" w:rsidRPr="001C07D8" w:rsidRDefault="00D73DF4" w:rsidP="00D73DF4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</w:p>
    <w:p w14:paraId="11A1D49F" w14:textId="051A1107" w:rsidR="00D73DF4" w:rsidRPr="001C07D8" w:rsidRDefault="00D73DF4" w:rsidP="00D73DF4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  <w:r w:rsidRPr="001C07D8">
        <w:rPr>
          <w:rFonts w:ascii="Times New Roman" w:hAnsi="Times New Roman" w:cs="Times New Roman"/>
          <w:highlight w:val="lightGray"/>
          <w:lang w:val="pl-PL"/>
        </w:rPr>
        <w:lastRenderedPageBreak/>
        <w:t xml:space="preserve">Praca plastyczna – kurczak </w:t>
      </w:r>
    </w:p>
    <w:p w14:paraId="540BF689" w14:textId="08A16353" w:rsidR="00D73DF4" w:rsidRPr="001C07D8" w:rsidRDefault="00D73DF4" w:rsidP="00D73D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val="pl-PL"/>
        </w:rPr>
      </w:pPr>
      <w:r w:rsidRPr="001C07D8">
        <w:rPr>
          <w:rFonts w:ascii="Times New Roman" w:hAnsi="Times New Roman" w:cs="Times New Roman"/>
          <w:lang w:val="pl-PL"/>
        </w:rPr>
        <w:t xml:space="preserve">Wycinanie kół przez dzieci po linii. </w:t>
      </w:r>
      <w:r w:rsidR="008F1E8C" w:rsidRPr="001C07D8">
        <w:rPr>
          <w:rFonts w:ascii="Times New Roman" w:hAnsi="Times New Roman" w:cs="Times New Roman"/>
          <w:lang w:val="pl-PL"/>
        </w:rPr>
        <w:t xml:space="preserve">Odbijanie rąk żółtą i pomarańczową farbą. </w:t>
      </w:r>
    </w:p>
    <w:p w14:paraId="4C8D285F" w14:textId="326C1CF4" w:rsidR="00D73DF4" w:rsidRPr="001C07D8" w:rsidRDefault="00D73DF4" w:rsidP="00D73DF4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  <w:r w:rsidRPr="001C07D8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65F0663A" wp14:editId="02DB9AE3">
            <wp:extent cx="3429000" cy="3476625"/>
            <wp:effectExtent l="0" t="0" r="0" b="9525"/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8026" w14:textId="1A0424E6" w:rsidR="008F1E8C" w:rsidRPr="001C07D8" w:rsidRDefault="008F1E8C" w:rsidP="00D73DF4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</w:p>
    <w:p w14:paraId="2C083F08" w14:textId="5366E794" w:rsidR="008F1E8C" w:rsidRPr="001C07D8" w:rsidRDefault="008F1E8C" w:rsidP="00D73DF4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</w:p>
    <w:p w14:paraId="19F25A3F" w14:textId="77777777" w:rsidR="008F1E8C" w:rsidRPr="001C07D8" w:rsidRDefault="008F1E8C" w:rsidP="008F1E8C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  <w:r w:rsidRPr="001C07D8">
        <w:rPr>
          <w:rFonts w:ascii="Times New Roman" w:hAnsi="Times New Roman" w:cs="Times New Roman"/>
          <w:highlight w:val="lightGray"/>
          <w:lang w:val="pl-PL"/>
        </w:rPr>
        <w:t>Dodatkowe karty pracy:</w:t>
      </w:r>
    </w:p>
    <w:p w14:paraId="2D01E1EA" w14:textId="77777777" w:rsidR="008F1E8C" w:rsidRPr="001C07D8" w:rsidRDefault="008F1E8C" w:rsidP="008F1E8C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val="pl-PL"/>
        </w:rPr>
      </w:pPr>
    </w:p>
    <w:p w14:paraId="31132B11" w14:textId="77777777" w:rsidR="008F1E8C" w:rsidRPr="001C07D8" w:rsidRDefault="008F1E8C" w:rsidP="008F1E8C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lang w:val="pl-PL"/>
        </w:rPr>
      </w:pPr>
    </w:p>
    <w:p w14:paraId="1801AD46" w14:textId="3C44A8F9" w:rsidR="008F1E8C" w:rsidRPr="001C07D8" w:rsidRDefault="008F1E8C" w:rsidP="008F1E8C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highlight w:val="lightGray"/>
          <w:lang w:val="pl-PL"/>
        </w:rPr>
      </w:pPr>
      <w:r w:rsidRPr="001C07D8">
        <w:rPr>
          <w:rFonts w:ascii="Times New Roman" w:hAnsi="Times New Roman" w:cs="Times New Roman"/>
          <w:lang w:val="pl-PL"/>
        </w:rPr>
        <w:br/>
      </w:r>
      <w:r w:rsidRPr="001C07D8"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1ECCAA83" wp14:editId="3ECCCCDE">
            <wp:extent cx="3543300" cy="5073361"/>
            <wp:effectExtent l="0" t="2858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5890" cy="507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7D8">
        <w:rPr>
          <w:rFonts w:ascii="Times New Roman" w:hAnsi="Times New Roman" w:cs="Times New Roman"/>
          <w:noProof/>
          <w:lang w:val="pl-PL"/>
        </w:rPr>
        <w:lastRenderedPageBreak/>
        <w:drawing>
          <wp:inline distT="0" distB="0" distL="0" distR="0" wp14:anchorId="3AADC8C4" wp14:editId="3A16DBC6">
            <wp:extent cx="6239952" cy="8375650"/>
            <wp:effectExtent l="0" t="0" r="889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056" cy="837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7D8">
        <w:rPr>
          <w:rFonts w:ascii="Times New Roman" w:hAnsi="Times New Roman" w:cs="Times New Roman"/>
          <w:noProof/>
          <w:lang w:val="pl-PL"/>
        </w:rPr>
        <w:lastRenderedPageBreak/>
        <w:drawing>
          <wp:inline distT="0" distB="0" distL="0" distR="0" wp14:anchorId="03A9C51E" wp14:editId="2C4656EB">
            <wp:extent cx="5760720" cy="76790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7D8">
        <w:rPr>
          <w:rFonts w:ascii="Times New Roman" w:hAnsi="Times New Roman" w:cs="Times New Roman"/>
          <w:noProof/>
          <w:lang w:val="pl-PL"/>
        </w:rPr>
        <w:lastRenderedPageBreak/>
        <w:drawing>
          <wp:inline distT="0" distB="0" distL="0" distR="0" wp14:anchorId="62F94C40" wp14:editId="75D49E4C">
            <wp:extent cx="5760720" cy="8148320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7D8">
        <w:rPr>
          <w:rFonts w:ascii="Times New Roman" w:hAnsi="Times New Roman" w:cs="Times New Roman"/>
          <w:noProof/>
          <w:lang w:val="pl-PL"/>
        </w:rPr>
        <w:lastRenderedPageBreak/>
        <w:drawing>
          <wp:inline distT="0" distB="0" distL="0" distR="0" wp14:anchorId="68BB0EE4" wp14:editId="08719301">
            <wp:extent cx="5797550" cy="57975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07D8">
        <w:rPr>
          <w:rFonts w:ascii="Times New Roman" w:hAnsi="Times New Roman" w:cs="Times New Roman"/>
          <w:noProof/>
          <w:lang w:val="pl-PL"/>
        </w:rPr>
        <w:lastRenderedPageBreak/>
        <w:drawing>
          <wp:inline distT="0" distB="0" distL="0" distR="0" wp14:anchorId="7ED316DB" wp14:editId="39795546">
            <wp:extent cx="6750050" cy="67500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E8C" w:rsidRPr="001C07D8" w:rsidSect="00905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E582A"/>
    <w:multiLevelType w:val="hybridMultilevel"/>
    <w:tmpl w:val="2D9C1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E66AF"/>
    <w:multiLevelType w:val="hybridMultilevel"/>
    <w:tmpl w:val="0FCC7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FE5521"/>
    <w:multiLevelType w:val="multilevel"/>
    <w:tmpl w:val="3216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4A4BC3"/>
    <w:multiLevelType w:val="hybridMultilevel"/>
    <w:tmpl w:val="2D9C1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xs7C0MDU3MjMxszRS0lEKTi0uzszPAykwqgUAKp7ITSwAAAA="/>
  </w:docVars>
  <w:rsids>
    <w:rsidRoot w:val="0032442E"/>
    <w:rsid w:val="000637CA"/>
    <w:rsid w:val="001C07D8"/>
    <w:rsid w:val="0031083F"/>
    <w:rsid w:val="0032442E"/>
    <w:rsid w:val="0049446B"/>
    <w:rsid w:val="00613DF7"/>
    <w:rsid w:val="008F1E8C"/>
    <w:rsid w:val="00905C67"/>
    <w:rsid w:val="00970F8D"/>
    <w:rsid w:val="00A866DD"/>
    <w:rsid w:val="00D7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5BB93"/>
  <w15:chartTrackingRefBased/>
  <w15:docId w15:val="{EE934122-DC5E-47C6-8115-CE12B6BF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24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wydatnienie">
    <w:name w:val="Emphasis"/>
    <w:basedOn w:val="Domylnaczcionkaakapitu"/>
    <w:uiPriority w:val="20"/>
    <w:qFormat/>
    <w:rsid w:val="0032442E"/>
    <w:rPr>
      <w:i/>
      <w:iCs/>
    </w:rPr>
  </w:style>
  <w:style w:type="character" w:styleId="Hipercze">
    <w:name w:val="Hyperlink"/>
    <w:basedOn w:val="Domylnaczcionkaakapitu"/>
    <w:uiPriority w:val="99"/>
    <w:unhideWhenUsed/>
    <w:rsid w:val="0032442E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2442E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0F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9446B"/>
    <w:pPr>
      <w:ind w:left="720"/>
      <w:contextualSpacing/>
    </w:pPr>
  </w:style>
  <w:style w:type="table" w:styleId="Tabela-Siatka">
    <w:name w:val="Table Grid"/>
    <w:basedOn w:val="Standardowy"/>
    <w:uiPriority w:val="39"/>
    <w:rsid w:val="0006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5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-jVEPrPR9c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Kossok-Mielczarek</dc:creator>
  <cp:keywords/>
  <dc:description/>
  <cp:lastModifiedBy>Dominika Kossok-Mielczarek</cp:lastModifiedBy>
  <cp:revision>2</cp:revision>
  <dcterms:created xsi:type="dcterms:W3CDTF">2021-03-29T05:23:00Z</dcterms:created>
  <dcterms:modified xsi:type="dcterms:W3CDTF">2021-03-29T06:47:00Z</dcterms:modified>
</cp:coreProperties>
</file>