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D83" w14:textId="77777777" w:rsidR="00A25407" w:rsidRDefault="00BB7CC2" w:rsidP="00A25407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1790DE" wp14:editId="515D1B94">
            <wp:simplePos x="0" y="0"/>
            <wp:positionH relativeFrom="column">
              <wp:posOffset>2036572</wp:posOffset>
            </wp:positionH>
            <wp:positionV relativeFrom="paragraph">
              <wp:posOffset>530606</wp:posOffset>
            </wp:positionV>
            <wp:extent cx="560705" cy="560705"/>
            <wp:effectExtent l="0" t="0" r="0" b="0"/>
            <wp:wrapNone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zczolka-naklejka-ciecie-po-obrys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Drodzy Rodzice, w tym tygodniu kształtujemy i wzmacniamy postawy patriotyczne u dzieci. </w:t>
      </w:r>
      <w:r>
        <w:br/>
        <w:t xml:space="preserve">Życzę miłej pracy! </w:t>
      </w:r>
      <w:r w:rsidR="0063405E">
        <w:br/>
      </w:r>
      <w:r>
        <w:t xml:space="preserve">Kontakt z nauczycielem – </w:t>
      </w:r>
      <w:hyperlink r:id="rId6" w:history="1">
        <w:r w:rsidRPr="008E4523">
          <w:rPr>
            <w:rStyle w:val="Hipercze"/>
          </w:rPr>
          <w:t>nauczyciel.pp3@gmail.com</w:t>
        </w:r>
      </w:hyperlink>
      <w:r>
        <w:t xml:space="preserve">, w razie pytań proszę o wpisanie w temacie wiadomości nazwę grupy (Pszczółki </w:t>
      </w:r>
      <w:r>
        <w:tab/>
      </w:r>
      <w:r>
        <w:tab/>
        <w:t>)</w:t>
      </w:r>
      <w:r>
        <w:br/>
      </w:r>
      <w:r w:rsidR="00A7392C">
        <w:br/>
      </w:r>
    </w:p>
    <w:p w14:paraId="584467D7" w14:textId="77777777" w:rsidR="00A25407" w:rsidRDefault="00A25407" w:rsidP="00A25407">
      <w:pPr>
        <w:spacing w:line="240" w:lineRule="auto"/>
      </w:pPr>
    </w:p>
    <w:p w14:paraId="53DDF011" w14:textId="7CBC20D4" w:rsidR="00BB7CC2" w:rsidRPr="002E1F0D" w:rsidRDefault="00BB7CC2" w:rsidP="00A25407">
      <w:pPr>
        <w:spacing w:line="240" w:lineRule="auto"/>
        <w:rPr>
          <w:rFonts w:eastAsia="Times New Roman" w:cstheme="minorHAnsi"/>
          <w:sz w:val="16"/>
          <w:szCs w:val="16"/>
        </w:rPr>
      </w:pPr>
      <w:r>
        <w:br/>
      </w:r>
      <w:r w:rsidRPr="00BB7CC2">
        <w:t xml:space="preserve">Temat tygodnia: </w:t>
      </w:r>
      <w:r w:rsidRPr="00BB7CC2">
        <w:rPr>
          <w:color w:val="FF0000"/>
        </w:rPr>
        <w:t xml:space="preserve">JESTEM POLAKIEM I EUROPEJCZYKIEM </w:t>
      </w:r>
      <w:r>
        <w:br/>
      </w:r>
      <w:r>
        <w:br/>
        <w:t>Cele – (co dzieci powinny osiągnąć po zrealizowaniu materiału)</w:t>
      </w:r>
      <w:r w:rsidR="00312C35">
        <w:br/>
      </w:r>
      <w:r w:rsidR="00312C35" w:rsidRPr="002E1F0D">
        <w:rPr>
          <w:rFonts w:eastAsia="Times New Roman" w:cstheme="minorHAnsi"/>
          <w:sz w:val="20"/>
          <w:szCs w:val="20"/>
        </w:rPr>
        <w:t>- wypowiada się na podstawie ilustracji</w:t>
      </w:r>
      <w:r w:rsidR="002E1F0D" w:rsidRPr="002E1F0D">
        <w:rPr>
          <w:rFonts w:eastAsia="Times New Roman" w:cstheme="minorHAnsi"/>
          <w:sz w:val="20"/>
          <w:szCs w:val="20"/>
        </w:rPr>
        <w:br/>
      </w:r>
      <w:r w:rsidR="00312C35" w:rsidRPr="002E1F0D">
        <w:rPr>
          <w:rFonts w:eastAsia="Times New Roman" w:cstheme="minorHAnsi"/>
          <w:sz w:val="20"/>
          <w:szCs w:val="20"/>
        </w:rPr>
        <w:t>- dostrzega na obrazku charakterystyczne cechy miasta</w:t>
      </w:r>
      <w:r w:rsidR="002E1F0D" w:rsidRPr="002E1F0D">
        <w:rPr>
          <w:rFonts w:eastAsia="Times New Roman" w:cstheme="minorHAnsi"/>
          <w:sz w:val="20"/>
          <w:szCs w:val="20"/>
        </w:rPr>
        <w:t xml:space="preserve"> i wsi</w:t>
      </w:r>
      <w:r w:rsidR="002E1F0D" w:rsidRPr="002E1F0D">
        <w:rPr>
          <w:rFonts w:eastAsia="Times New Roman" w:cstheme="minorHAnsi"/>
          <w:sz w:val="20"/>
          <w:szCs w:val="20"/>
        </w:rPr>
        <w:br/>
      </w:r>
      <w:r w:rsidR="00312C35" w:rsidRPr="002E1F0D">
        <w:rPr>
          <w:rFonts w:eastAsia="Times New Roman" w:cstheme="minorHAnsi"/>
          <w:sz w:val="20"/>
          <w:szCs w:val="20"/>
        </w:rPr>
        <w:t>- wie jak nazywa się nasz kraj</w:t>
      </w:r>
      <w:r w:rsidR="002E1F0D" w:rsidRPr="002E1F0D">
        <w:rPr>
          <w:rFonts w:eastAsia="Times New Roman" w:cstheme="minorHAnsi"/>
          <w:sz w:val="20"/>
          <w:szCs w:val="20"/>
        </w:rPr>
        <w:br/>
        <w:t>- wie że jest Polakiem</w:t>
      </w:r>
      <w:r w:rsidR="002E1F0D" w:rsidRPr="002E1F0D">
        <w:rPr>
          <w:rFonts w:eastAsia="Times New Roman" w:cstheme="minorHAnsi"/>
          <w:sz w:val="20"/>
          <w:szCs w:val="20"/>
        </w:rPr>
        <w:br/>
        <w:t>- zna symbole naszego kraju</w:t>
      </w:r>
      <w:r w:rsidR="002E1F0D" w:rsidRPr="002E1F0D">
        <w:rPr>
          <w:rFonts w:eastAsia="Times New Roman" w:cstheme="minorHAnsi"/>
          <w:sz w:val="20"/>
          <w:szCs w:val="20"/>
        </w:rPr>
        <w:br/>
        <w:t>- wie jak zachować się podczas słuchania hymnu</w:t>
      </w:r>
      <w:r w:rsidR="002E1F0D" w:rsidRPr="002E1F0D">
        <w:rPr>
          <w:rFonts w:eastAsia="Times New Roman" w:cstheme="minorHAnsi"/>
          <w:sz w:val="20"/>
          <w:szCs w:val="20"/>
        </w:rPr>
        <w:br/>
        <w:t>- rysuje kredkami</w:t>
      </w:r>
      <w:r w:rsidR="002E1F0D" w:rsidRPr="002E1F0D">
        <w:rPr>
          <w:rFonts w:eastAsia="Times New Roman" w:cstheme="minorHAnsi"/>
          <w:sz w:val="20"/>
          <w:szCs w:val="20"/>
        </w:rPr>
        <w:br/>
        <w:t>- szanuje  swoją Ojczyznę</w:t>
      </w:r>
      <w:r w:rsidR="002E1F0D" w:rsidRPr="002E1F0D">
        <w:rPr>
          <w:rFonts w:eastAsia="Times New Roman" w:cstheme="minorHAnsi"/>
          <w:sz w:val="20"/>
          <w:szCs w:val="20"/>
        </w:rPr>
        <w:br/>
      </w:r>
      <w:r w:rsidR="00312C35" w:rsidRPr="002E1F0D">
        <w:rPr>
          <w:rFonts w:eastAsia="Times New Roman" w:cstheme="minorHAnsi"/>
          <w:sz w:val="20"/>
          <w:szCs w:val="20"/>
        </w:rPr>
        <w:t xml:space="preserve">-odnajduje </w:t>
      </w:r>
      <w:r w:rsidR="002E1F0D" w:rsidRPr="002E1F0D">
        <w:rPr>
          <w:rFonts w:eastAsia="Times New Roman" w:cstheme="minorHAnsi"/>
          <w:sz w:val="20"/>
          <w:szCs w:val="20"/>
        </w:rPr>
        <w:t>mapę Polski</w:t>
      </w:r>
      <w:r w:rsidR="002E1F0D" w:rsidRPr="002E1F0D">
        <w:rPr>
          <w:rFonts w:eastAsia="Times New Roman" w:cstheme="minorHAnsi"/>
          <w:sz w:val="20"/>
          <w:szCs w:val="20"/>
        </w:rPr>
        <w:br/>
      </w:r>
      <w:r w:rsidR="00312C35" w:rsidRPr="002E1F0D">
        <w:rPr>
          <w:rFonts w:eastAsia="Times New Roman" w:cstheme="minorHAnsi"/>
          <w:sz w:val="20"/>
          <w:szCs w:val="20"/>
        </w:rPr>
        <w:t>- rysuje po śladzie</w:t>
      </w:r>
      <w:r w:rsidR="002E1F0D" w:rsidRPr="002E1F0D">
        <w:rPr>
          <w:rFonts w:eastAsia="Times New Roman" w:cstheme="minorHAnsi"/>
          <w:sz w:val="20"/>
          <w:szCs w:val="20"/>
        </w:rPr>
        <w:br/>
      </w:r>
      <w:r w:rsidR="00312C35" w:rsidRPr="002E1F0D">
        <w:rPr>
          <w:rFonts w:eastAsia="Times New Roman" w:cstheme="minorHAnsi"/>
          <w:sz w:val="20"/>
          <w:szCs w:val="20"/>
        </w:rPr>
        <w:t>- jest spostrzegawcze</w:t>
      </w:r>
      <w:r w:rsidR="002E1F0D" w:rsidRPr="002E1F0D">
        <w:rPr>
          <w:rFonts w:eastAsia="Times New Roman" w:cstheme="minorHAnsi"/>
          <w:sz w:val="20"/>
          <w:szCs w:val="20"/>
        </w:rPr>
        <w:br/>
      </w:r>
      <w:r w:rsidR="00312C35" w:rsidRPr="002E1F0D">
        <w:rPr>
          <w:rFonts w:eastAsia="Times New Roman" w:cstheme="minorHAnsi"/>
          <w:sz w:val="20"/>
          <w:szCs w:val="20"/>
        </w:rPr>
        <w:t>- tworzy dłuższe wypowiedzi na dany temat</w:t>
      </w:r>
      <w:r w:rsidR="002E1F0D" w:rsidRPr="002E1F0D">
        <w:rPr>
          <w:rFonts w:eastAsia="Times New Roman" w:cstheme="minorHAnsi"/>
          <w:sz w:val="20"/>
          <w:szCs w:val="20"/>
        </w:rPr>
        <w:br/>
      </w:r>
      <w:r w:rsidR="00312C35" w:rsidRPr="002E1F0D">
        <w:rPr>
          <w:rFonts w:eastAsia="Times New Roman" w:cstheme="minorHAnsi"/>
          <w:sz w:val="20"/>
          <w:szCs w:val="20"/>
        </w:rPr>
        <w:t>- dba o porządek w miejscu pracy</w:t>
      </w:r>
      <w:r w:rsidR="002E1F0D" w:rsidRPr="002E1F0D">
        <w:rPr>
          <w:rFonts w:eastAsia="Times New Roman" w:cstheme="minorHAnsi"/>
          <w:sz w:val="20"/>
          <w:szCs w:val="20"/>
        </w:rPr>
        <w:br/>
        <w:t>- jest sprawne ruchowo</w:t>
      </w:r>
      <w:r w:rsidR="002E1F0D" w:rsidRPr="002E1F0D">
        <w:rPr>
          <w:rFonts w:eastAsia="Times New Roman" w:cstheme="minorHAnsi"/>
          <w:sz w:val="20"/>
          <w:szCs w:val="20"/>
        </w:rPr>
        <w:br/>
        <w:t>- utrzymuje równowagę</w:t>
      </w:r>
      <w:r w:rsidR="002E1F0D" w:rsidRPr="002E1F0D">
        <w:rPr>
          <w:rFonts w:eastAsia="Times New Roman" w:cstheme="minorHAnsi"/>
          <w:sz w:val="20"/>
          <w:szCs w:val="20"/>
        </w:rPr>
        <w:br/>
        <w:t>- buduje  klocków ciekawe konstrukcje</w:t>
      </w:r>
      <w:r w:rsidR="002E1F0D" w:rsidRPr="002E1F0D">
        <w:rPr>
          <w:rFonts w:eastAsia="Times New Roman" w:cstheme="minorHAnsi"/>
          <w:sz w:val="20"/>
          <w:szCs w:val="20"/>
        </w:rPr>
        <w:br/>
        <w:t>- odróżni muzykę:  góralska, szanty</w:t>
      </w:r>
      <w:r w:rsidR="002E1F0D" w:rsidRPr="002E1F0D">
        <w:rPr>
          <w:rFonts w:eastAsia="Times New Roman" w:cstheme="minorHAnsi"/>
          <w:sz w:val="20"/>
          <w:szCs w:val="20"/>
        </w:rPr>
        <w:br/>
        <w:t>- recytuje wiersz</w:t>
      </w:r>
      <w:r w:rsidR="002E1F0D" w:rsidRPr="002E1F0D">
        <w:rPr>
          <w:rFonts w:eastAsia="Times New Roman" w:cstheme="minorHAnsi"/>
          <w:sz w:val="20"/>
          <w:szCs w:val="20"/>
        </w:rPr>
        <w:br/>
        <w:t>- wie jak wygląda flaga Unii Europejskiej</w:t>
      </w:r>
      <w:r w:rsidR="002E1F0D" w:rsidRPr="002E1F0D">
        <w:rPr>
          <w:rFonts w:eastAsia="Times New Roman" w:cstheme="minorHAnsi"/>
          <w:sz w:val="20"/>
          <w:szCs w:val="20"/>
        </w:rPr>
        <w:br/>
        <w:t>- wykonuje pracę przestrzenną według wzoru</w:t>
      </w:r>
      <w:r w:rsidR="002E1F0D" w:rsidRPr="002E1F0D">
        <w:rPr>
          <w:rFonts w:eastAsia="Times New Roman" w:cstheme="minorHAnsi"/>
          <w:sz w:val="20"/>
          <w:szCs w:val="20"/>
        </w:rPr>
        <w:br/>
        <w:t>- rozwiązuje zagadki słowne</w:t>
      </w:r>
      <w:r w:rsidR="002E1F0D" w:rsidRPr="002E1F0D">
        <w:rPr>
          <w:rFonts w:eastAsia="Times New Roman" w:cstheme="minorHAnsi"/>
          <w:sz w:val="20"/>
          <w:szCs w:val="20"/>
        </w:rPr>
        <w:br/>
        <w:t>- rysuje dom</w:t>
      </w:r>
      <w:r w:rsidR="002E1F0D" w:rsidRPr="002E1F0D">
        <w:rPr>
          <w:rFonts w:eastAsia="Times New Roman" w:cstheme="minorHAnsi"/>
          <w:sz w:val="20"/>
          <w:szCs w:val="20"/>
        </w:rPr>
        <w:br/>
        <w:t>- wie co to jest przewodnik turystyczny</w:t>
      </w:r>
      <w:r w:rsidR="002E1F0D" w:rsidRPr="002E1F0D">
        <w:rPr>
          <w:rFonts w:eastAsia="Times New Roman" w:cstheme="minorHAnsi"/>
          <w:sz w:val="20"/>
          <w:szCs w:val="20"/>
        </w:rPr>
        <w:br/>
      </w:r>
      <w:r>
        <w:br/>
        <w:t>--------------------------------------------------------------------------------------------------------------------------------------</w:t>
      </w:r>
    </w:p>
    <w:p w14:paraId="2B13910B" w14:textId="77777777" w:rsidR="00F24AF1" w:rsidRDefault="00F24AF1" w:rsidP="00A25407">
      <w:pPr>
        <w:spacing w:line="240" w:lineRule="auto"/>
      </w:pPr>
    </w:p>
    <w:p w14:paraId="0A27DA3F" w14:textId="77777777" w:rsidR="00F24AF1" w:rsidRDefault="00F24AF1" w:rsidP="00A25407">
      <w:pPr>
        <w:spacing w:line="240" w:lineRule="auto"/>
      </w:pPr>
    </w:p>
    <w:p w14:paraId="23FA95AE" w14:textId="77777777" w:rsidR="00B11903" w:rsidRDefault="002A015A" w:rsidP="00A25407">
      <w:pPr>
        <w:spacing w:line="240" w:lineRule="auto"/>
        <w:rPr>
          <w:color w:val="FF0000"/>
        </w:rPr>
      </w:pP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</w:p>
    <w:p w14:paraId="27FBD319" w14:textId="77777777" w:rsidR="00B11903" w:rsidRDefault="00B11903" w:rsidP="00A25407">
      <w:pPr>
        <w:spacing w:line="240" w:lineRule="auto"/>
        <w:rPr>
          <w:color w:val="FF0000"/>
        </w:rPr>
      </w:pPr>
    </w:p>
    <w:p w14:paraId="206FD321" w14:textId="77777777" w:rsidR="00B11903" w:rsidRDefault="00B11903" w:rsidP="00A25407">
      <w:pPr>
        <w:spacing w:line="240" w:lineRule="auto"/>
        <w:rPr>
          <w:color w:val="FF0000"/>
        </w:rPr>
      </w:pPr>
    </w:p>
    <w:p w14:paraId="038DAEEB" w14:textId="77777777" w:rsidR="00B11903" w:rsidRDefault="00B11903" w:rsidP="00A25407">
      <w:pPr>
        <w:spacing w:line="240" w:lineRule="auto"/>
        <w:rPr>
          <w:color w:val="FF0000"/>
        </w:rPr>
      </w:pPr>
    </w:p>
    <w:p w14:paraId="18200BD5" w14:textId="7D0352D5" w:rsidR="002A015A" w:rsidRDefault="002A015A" w:rsidP="00A25407">
      <w:pPr>
        <w:spacing w:line="240" w:lineRule="auto"/>
        <w:rPr>
          <w:color w:val="FF0000"/>
        </w:rPr>
      </w:pP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 w:rsidR="005A3168" w:rsidRPr="005A3168">
        <w:rPr>
          <w:color w:val="FF0000"/>
        </w:rPr>
        <w:lastRenderedPageBreak/>
        <w:t>Polska</w:t>
      </w:r>
      <w:r w:rsidR="005A3168">
        <w:t xml:space="preserve"> – słuchanie wiersza Anny Bayer. </w:t>
      </w:r>
      <w:r w:rsidR="005A3168">
        <w:br/>
      </w:r>
      <w:r w:rsidR="005A3168">
        <w:br/>
        <w:t xml:space="preserve">Polska to miasto, moje przedszkole, </w:t>
      </w:r>
      <w:r w:rsidR="005A3168">
        <w:br/>
        <w:t xml:space="preserve">parki, ulice i dzieci w szkole. </w:t>
      </w:r>
      <w:r w:rsidR="005A3168">
        <w:br/>
        <w:t>Polska to wieś pachnąca chlebem</w:t>
      </w:r>
      <w:r w:rsidR="005A3168">
        <w:br/>
        <w:t xml:space="preserve">białe obłoki płynące niebem. </w:t>
      </w:r>
      <w:r w:rsidR="005A3168">
        <w:br/>
        <w:t xml:space="preserve">To także pola, lasy i łąki, </w:t>
      </w:r>
      <w:r w:rsidR="005A3168">
        <w:br/>
        <w:t xml:space="preserve">stokrotki, maki, śpiewne skowronki. </w:t>
      </w:r>
      <w:r w:rsidR="005A3168">
        <w:br/>
        <w:t xml:space="preserve">I jeszcze dodam tata i mama, </w:t>
      </w:r>
      <w:r w:rsidR="005A3168">
        <w:br/>
        <w:t>Polska to moja ojczyzna kochana.</w:t>
      </w:r>
    </w:p>
    <w:p w14:paraId="413D9FEE" w14:textId="795DF122" w:rsidR="00636D23" w:rsidRDefault="00636D23" w:rsidP="00A25407">
      <w:pPr>
        <w:spacing w:line="240" w:lineRule="auto"/>
      </w:pPr>
      <w:r w:rsidRPr="00636D23">
        <w:rPr>
          <w:color w:val="FF0000"/>
        </w:rPr>
        <w:t>„</w:t>
      </w:r>
      <w:r>
        <w:rPr>
          <w:color w:val="FF0000"/>
        </w:rPr>
        <w:t>Miasto i wieś</w:t>
      </w:r>
      <w:r w:rsidRPr="00636D23">
        <w:rPr>
          <w:color w:val="FF0000"/>
        </w:rPr>
        <w:t xml:space="preserve">” </w:t>
      </w:r>
      <w:r>
        <w:t xml:space="preserve">– swobodne wypowiedzi dzieci na temat cech charakterystycznych miasta i wsi na podstawie ilustracji. Rozmowa z rodzicem – uzupełnienie wypowiedzi dzieci przez rodzica. </w:t>
      </w:r>
      <w:r>
        <w:br/>
        <w:t xml:space="preserve">• Kształcenie umiejętności wyszukiwania cech charakterystycznych miast/wsi. </w:t>
      </w:r>
    </w:p>
    <w:p w14:paraId="3A62A379" w14:textId="77777777" w:rsidR="005A3168" w:rsidRDefault="00636D23" w:rsidP="00A25407">
      <w:pPr>
        <w:spacing w:line="240" w:lineRule="auto"/>
        <w:rPr>
          <w:color w:val="FF0000"/>
        </w:rPr>
      </w:pPr>
      <w:r>
        <w:rPr>
          <w:noProof/>
        </w:rPr>
        <w:drawing>
          <wp:inline distT="0" distB="0" distL="0" distR="0" wp14:anchorId="70B48E79" wp14:editId="188839DC">
            <wp:extent cx="4176879" cy="6041136"/>
            <wp:effectExtent l="0" t="0" r="0" b="0"/>
            <wp:docPr id="3" name="Obraz 3" descr="Obraz zawierający trawa, wewnątrz, zdjęcie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360" cy="610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5A3168">
        <w:rPr>
          <w:color w:val="FF0000"/>
        </w:rPr>
        <w:t xml:space="preserve"> </w:t>
      </w:r>
      <w:r w:rsidR="002A015A">
        <w:rPr>
          <w:color w:val="FF0000"/>
        </w:rPr>
        <w:br/>
      </w:r>
    </w:p>
    <w:p w14:paraId="3A07A94D" w14:textId="48031C54" w:rsidR="002A015A" w:rsidRDefault="002A015A" w:rsidP="00A25407">
      <w:pPr>
        <w:spacing w:line="240" w:lineRule="auto"/>
      </w:pPr>
      <w:r w:rsidRPr="002A015A">
        <w:rPr>
          <w:color w:val="FF0000"/>
        </w:rPr>
        <w:lastRenderedPageBreak/>
        <w:t>Co to za m</w:t>
      </w:r>
      <w:r>
        <w:rPr>
          <w:color w:val="FF0000"/>
        </w:rPr>
        <w:t>iejsce</w:t>
      </w:r>
      <w:r w:rsidRPr="002A015A">
        <w:rPr>
          <w:color w:val="FF0000"/>
        </w:rPr>
        <w:t xml:space="preserve">? </w:t>
      </w:r>
      <w:r>
        <w:rPr>
          <w:color w:val="FF0000"/>
        </w:rPr>
        <w:br/>
      </w:r>
      <w:r>
        <w:t xml:space="preserve">Próba rozpoznania przez dziecko oleskiego rynku. Ustalenie czy Olesno jest miastem czy wsią. Porównanie miasta Olesna z ilustracją powyżej. Określenie czy cechy charakterystyczne zgadzają się z wcześniej opisanymi/ustalonymi charakterystycznymi cechami miast. </w:t>
      </w:r>
    </w:p>
    <w:p w14:paraId="54E56D71" w14:textId="6CB36A73" w:rsidR="002A015A" w:rsidRDefault="002A015A" w:rsidP="00A25407">
      <w:pPr>
        <w:spacing w:line="240" w:lineRule="auto"/>
      </w:pPr>
      <w:r>
        <w:br/>
      </w:r>
      <w:r>
        <w:rPr>
          <w:noProof/>
        </w:rPr>
        <w:drawing>
          <wp:inline distT="0" distB="0" distL="0" distR="0" wp14:anchorId="16B91B96" wp14:editId="20912A8D">
            <wp:extent cx="5760720" cy="3600450"/>
            <wp:effectExtent l="0" t="0" r="0" b="0"/>
            <wp:docPr id="4" name="Obraz 4" descr="Obraz zawierający budynek, zewnętrzne, stare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5b06e3914a2a_o,size,640x400,q,71,h,4e9a3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26F78" w14:textId="77777777" w:rsidR="002A015A" w:rsidRDefault="002A015A" w:rsidP="00A25407">
      <w:pPr>
        <w:spacing w:line="240" w:lineRule="auto"/>
      </w:pPr>
    </w:p>
    <w:p w14:paraId="3E7F617F" w14:textId="77777777" w:rsidR="005A3168" w:rsidRDefault="002A015A" w:rsidP="00A25407">
      <w:pPr>
        <w:spacing w:line="240" w:lineRule="auto"/>
        <w:rPr>
          <w:color w:val="FF0000"/>
        </w:rPr>
      </w:pPr>
      <w:r>
        <w:rPr>
          <w:noProof/>
        </w:rPr>
        <w:drawing>
          <wp:inline distT="0" distB="0" distL="0" distR="0" wp14:anchorId="19394847" wp14:editId="5E630E3A">
            <wp:extent cx="5758893" cy="3340608"/>
            <wp:effectExtent l="0" t="0" r="0" b="0"/>
            <wp:docPr id="5" name="Obraz 5" descr="Obraz zawierający budynek, zewnętrzne, miasto, uli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907" cy="336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5A3168">
        <w:rPr>
          <w:color w:val="FF0000"/>
        </w:rPr>
        <w:br/>
      </w:r>
    </w:p>
    <w:p w14:paraId="296BF56C" w14:textId="77777777" w:rsidR="005A3168" w:rsidRDefault="002A015A" w:rsidP="00A25407">
      <w:pPr>
        <w:spacing w:line="240" w:lineRule="auto"/>
        <w:rPr>
          <w:color w:val="FF0000"/>
        </w:rPr>
      </w:pPr>
      <w:r w:rsidRPr="002A015A">
        <w:rPr>
          <w:color w:val="FF0000"/>
        </w:rPr>
        <w:lastRenderedPageBreak/>
        <w:t xml:space="preserve">A w jakim kraju mieszkasz? </w:t>
      </w:r>
      <w:r>
        <w:br/>
        <w:t xml:space="preserve">Dzieci powinny wiedzieć w jakim kraju mieszkają.  </w:t>
      </w:r>
      <w:r w:rsidR="001F2F63">
        <w:t>Dziecko dzieli</w:t>
      </w:r>
      <w:r>
        <w:t xml:space="preserve"> wyraz Polska na sylaby dla utrwalenia, pytamy dziecko co słyszy na początku. Jaka jest pierwsza głoska? </w:t>
      </w:r>
      <w:r>
        <w:br/>
      </w:r>
    </w:p>
    <w:p w14:paraId="44B0D973" w14:textId="4F92F4BB" w:rsidR="005A3168" w:rsidRDefault="002A015A" w:rsidP="00A25407">
      <w:pPr>
        <w:spacing w:line="240" w:lineRule="auto"/>
        <w:rPr>
          <w:color w:val="FF0000"/>
        </w:rPr>
      </w:pPr>
      <w:r w:rsidRPr="002A015A">
        <w:rPr>
          <w:color w:val="FF0000"/>
        </w:rPr>
        <w:t xml:space="preserve">Mapa Polski. </w:t>
      </w:r>
      <w:r w:rsidR="001F2F63">
        <w:rPr>
          <w:color w:val="FF0000"/>
        </w:rPr>
        <w:br/>
      </w:r>
      <w:r w:rsidR="001F2F63">
        <w:t xml:space="preserve">pokaz mapy Polski. wskazanie na mapie Olesna. Utrwalamy również z dziećmi inne ważne elementy: stolica, morze bałtyckie, góry, rzeka Wisła. </w:t>
      </w:r>
      <w:r w:rsidR="001F2F63">
        <w:br/>
      </w:r>
    </w:p>
    <w:p w14:paraId="53C38F9C" w14:textId="30CF8C10" w:rsidR="005A3168" w:rsidRDefault="005A3168" w:rsidP="00A25407">
      <w:pPr>
        <w:spacing w:line="24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53CFE82" wp14:editId="607D6F8B">
            <wp:extent cx="5760720" cy="5215255"/>
            <wp:effectExtent l="0" t="0" r="0" b="4445"/>
            <wp:docPr id="7" name="Obraz 7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45be8eb2e1c997dcf9ced01a12bed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1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A4AFD" w14:textId="77777777" w:rsidR="005A3168" w:rsidRDefault="005A3168" w:rsidP="00A25407">
      <w:pPr>
        <w:spacing w:line="240" w:lineRule="auto"/>
        <w:rPr>
          <w:color w:val="FF0000"/>
        </w:rPr>
      </w:pPr>
    </w:p>
    <w:p w14:paraId="65B5BF4F" w14:textId="77777777" w:rsidR="005A3168" w:rsidRDefault="005A3168" w:rsidP="00A25407">
      <w:pPr>
        <w:spacing w:line="240" w:lineRule="auto"/>
        <w:rPr>
          <w:color w:val="FF0000"/>
        </w:rPr>
      </w:pPr>
    </w:p>
    <w:p w14:paraId="59036752" w14:textId="42F28D36" w:rsidR="001F2F63" w:rsidRDefault="001F2F63" w:rsidP="00A25407">
      <w:pPr>
        <w:spacing w:line="240" w:lineRule="auto"/>
        <w:sectPr w:rsidR="001F2F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F2F63">
        <w:rPr>
          <w:color w:val="FF0000"/>
        </w:rPr>
        <w:t xml:space="preserve">Karta pracy </w:t>
      </w:r>
      <w:r>
        <w:t>– rysowanie po śladzie</w:t>
      </w:r>
      <w:r w:rsidR="005A3168">
        <w:t xml:space="preserve">, samodzielne rysowanie morza, gór, rzeki </w:t>
      </w:r>
      <w:r w:rsidR="007E29B2">
        <w:t xml:space="preserve">Wisły. </w:t>
      </w:r>
      <w:r>
        <w:br/>
      </w:r>
    </w:p>
    <w:p w14:paraId="64C72097" w14:textId="77777777" w:rsidR="001F2F63" w:rsidRDefault="001F2F63" w:rsidP="00A25407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09495C03" wp14:editId="6C65A53D">
            <wp:extent cx="10035833" cy="6869767"/>
            <wp:effectExtent l="0" t="0" r="3810" b="7620"/>
            <wp:docPr id="6" name="Obraz 6" descr="Obraz zawierający mężczyzna, woda, latawie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6be6edd732a2d85ca2774c284924f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5833" cy="686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B8FC4" w14:textId="77777777" w:rsidR="001F2F63" w:rsidRDefault="001F2F63" w:rsidP="00A25407">
      <w:pPr>
        <w:spacing w:line="240" w:lineRule="auto"/>
        <w:sectPr w:rsidR="001F2F63" w:rsidSect="001F2F6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5B6ABCF" w14:textId="1E8CE489" w:rsidR="001F2F63" w:rsidRDefault="001F2F63" w:rsidP="00A25407">
      <w:pPr>
        <w:spacing w:line="240" w:lineRule="auto"/>
      </w:pPr>
      <w:r w:rsidRPr="001F2F63">
        <w:rPr>
          <w:color w:val="FF0000"/>
        </w:rPr>
        <w:lastRenderedPageBreak/>
        <w:t xml:space="preserve">„Zabawy dzieci” </w:t>
      </w:r>
      <w:r>
        <w:t xml:space="preserve">– zabawa ruchowa z wykorzystaniem wiersza Bożeny </w:t>
      </w:r>
      <w:proofErr w:type="spellStart"/>
      <w:r>
        <w:t>Szuchalskiej</w:t>
      </w:r>
      <w:proofErr w:type="spellEnd"/>
      <w:r>
        <w:t xml:space="preserve">. </w:t>
      </w:r>
      <w:r w:rsidR="005A3168">
        <w:br/>
      </w:r>
      <w:r w:rsidR="005A3168">
        <w:br/>
      </w:r>
      <w:r>
        <w:t xml:space="preserve">Deszczyk pada, słońce świeci </w:t>
      </w:r>
      <w:r w:rsidR="005A3168">
        <w:tab/>
      </w:r>
      <w:r>
        <w:t xml:space="preserve">– naśladowanie spadających kropel, zatoczenie przed sobą koła </w:t>
      </w:r>
      <w:r w:rsidR="005A3168">
        <w:br/>
      </w:r>
      <w:r>
        <w:t>na podwórko biegną dzieci.</w:t>
      </w:r>
      <w:r w:rsidR="005A3168">
        <w:tab/>
      </w:r>
      <w:r>
        <w:t xml:space="preserve"> – bieg w miejscu </w:t>
      </w:r>
      <w:r w:rsidR="005A3168">
        <w:br/>
      </w:r>
      <w:r>
        <w:t xml:space="preserve">Teraz w górę spoglądają </w:t>
      </w:r>
      <w:r w:rsidR="005A3168">
        <w:tab/>
      </w:r>
      <w:r>
        <w:t xml:space="preserve">– rozglądanie się dookoła </w:t>
      </w:r>
      <w:r w:rsidR="005A3168">
        <w:br/>
      </w:r>
      <w:r>
        <w:t>barwnej tęczy tam szukają.</w:t>
      </w:r>
      <w:r w:rsidR="005A3168">
        <w:tab/>
      </w:r>
      <w:r>
        <w:t xml:space="preserve"> – zataczanie ogromnych łuków - rysowanie tęczy</w:t>
      </w:r>
      <w:r w:rsidR="005A3168">
        <w:br/>
      </w:r>
    </w:p>
    <w:p w14:paraId="1E281D1C" w14:textId="23F470BB" w:rsidR="005A3168" w:rsidRDefault="007E29B2" w:rsidP="00A25407">
      <w:pPr>
        <w:spacing w:line="240" w:lineRule="auto"/>
      </w:pPr>
      <w:r w:rsidRPr="007E29B2">
        <w:rPr>
          <w:color w:val="FF0000"/>
        </w:rPr>
        <w:t xml:space="preserve">Moje miasto/Moja wieś </w:t>
      </w:r>
      <w:r>
        <w:t xml:space="preserve">– zabawa swobodna. </w:t>
      </w:r>
      <w:r>
        <w:br/>
        <w:t>„Ułóż z klocków nasze miasto”</w:t>
      </w:r>
      <w:r>
        <w:br/>
        <w:t>Układanie przez dziecko makiety miasta</w:t>
      </w:r>
      <w:r w:rsidR="00F24AF1">
        <w:t xml:space="preserve"> bądź wsi (zagrody)</w:t>
      </w:r>
      <w:r>
        <w:t xml:space="preserve"> z </w:t>
      </w:r>
      <w:r w:rsidR="00F24AF1">
        <w:t>różnorodnych klocków</w:t>
      </w:r>
      <w:r>
        <w:t xml:space="preserve">, samochodów, zwierząt </w:t>
      </w:r>
      <w:r w:rsidR="00F24AF1">
        <w:t xml:space="preserve">bądź </w:t>
      </w:r>
      <w:r>
        <w:t>innych rzeczy które dzieci mają</w:t>
      </w:r>
      <w:r w:rsidR="00F24AF1">
        <w:t xml:space="preserve"> w domu. Rozwijanie wyobraźni. </w:t>
      </w:r>
    </w:p>
    <w:p w14:paraId="029190D0" w14:textId="256D229A" w:rsidR="00F24AF1" w:rsidRDefault="00F24AF1" w:rsidP="00A25407">
      <w:pPr>
        <w:pBdr>
          <w:bottom w:val="single" w:sz="6" w:space="1" w:color="auto"/>
        </w:pBdr>
        <w:spacing w:line="240" w:lineRule="auto"/>
      </w:pPr>
    </w:p>
    <w:p w14:paraId="2B7E974D" w14:textId="39CD185D" w:rsidR="00F24AF1" w:rsidRDefault="00F24AF1" w:rsidP="00A25407">
      <w:pPr>
        <w:spacing w:line="240" w:lineRule="auto"/>
      </w:pPr>
      <w:r w:rsidRPr="00F24AF1">
        <w:rPr>
          <w:color w:val="FF0000"/>
        </w:rPr>
        <w:t xml:space="preserve">Zabawy ruchowe – gimnastyka </w:t>
      </w:r>
      <w:r>
        <w:br/>
      </w:r>
      <w:r>
        <w:br/>
      </w:r>
      <w:r w:rsidRPr="00F24AF1">
        <w:rPr>
          <w:color w:val="4472C4" w:themeColor="accent1"/>
        </w:rPr>
        <w:t xml:space="preserve">Część wstępna Zabawa ożywiająca: </w:t>
      </w:r>
      <w:r>
        <w:br/>
        <w:t xml:space="preserve">Rodzic podaje hasła, a dzieci wykonują polecenia wcześniej ustalone (ćwiczymy pamięć): </w:t>
      </w:r>
      <w:r>
        <w:br/>
      </w:r>
      <w:r>
        <w:br/>
        <w:t xml:space="preserve">Samolot – przemieszczamy się po sali z ramionami w bok naśladując lecący samolot, </w:t>
      </w:r>
      <w:r>
        <w:br/>
        <w:t xml:space="preserve">Odrzutowiec – przemieszczamy się po sali z ramionami odwiedzionymi w tył naśladując lecący odrzutowiec, </w:t>
      </w:r>
      <w:r>
        <w:br/>
        <w:t xml:space="preserve">Rakieta – wznos ramion w górę i podskakujemy w miejscu, </w:t>
      </w:r>
      <w:r>
        <w:br/>
        <w:t xml:space="preserve">Supermen – wznos prawej ręki w górę lewa opuszczona w dół lub odwrotnie z jednoczesnymi podskokami w miejscu. </w:t>
      </w:r>
      <w:r>
        <w:br/>
      </w:r>
      <w:r>
        <w:br/>
      </w:r>
      <w:r w:rsidRPr="00F24AF1">
        <w:rPr>
          <w:color w:val="4472C4" w:themeColor="accent1"/>
        </w:rPr>
        <w:t xml:space="preserve">Część główna </w:t>
      </w:r>
      <w:r>
        <w:br/>
        <w:t xml:space="preserve">Dzieci pobierają płachtę gazety i gniotąc ją w rękach robią papierowa kulę. </w:t>
      </w:r>
      <w:r>
        <w:br/>
      </w:r>
      <w:r>
        <w:br/>
        <w:t xml:space="preserve">Przekładanie papierowej kuli z ręki do ręki z przodu i z tyłu za plecami, papierowa kula krąży wokół bioder, </w:t>
      </w:r>
      <w:r>
        <w:br/>
        <w:t xml:space="preserve">Ćwiczenie jak wyżej tylko wokół kolan, </w:t>
      </w:r>
      <w:r>
        <w:br/>
        <w:t xml:space="preserve">Leżenie przodem ramiona wyciągnięte przed siebie w dłoniach papierowa kula: ruch: wznos ramion w górę chwilę wytrzymać, następnie opust ramion w dół powtarzamy 6 razy ( wzmacnianie mięśni grzbietu), </w:t>
      </w:r>
      <w:r>
        <w:br/>
      </w:r>
      <w:r>
        <w:br/>
      </w:r>
      <w:r w:rsidRPr="00F24AF1">
        <w:rPr>
          <w:color w:val="4472C4" w:themeColor="accent1"/>
        </w:rPr>
        <w:t>„Schowaj papierową kulę”</w:t>
      </w:r>
      <w:r>
        <w:t xml:space="preserve"> – zabawa ruchowa z elementami ćwiczeń korekcyjnych. </w:t>
      </w:r>
      <w:r>
        <w:br/>
        <w:t xml:space="preserve">Dzieci przemieszczają się w dowolny sposób przekładając papierową kulę z ręki do ręki, na sygnał: schowaj kulę, kładą ją na podłodze i stopami starają się zakryć tak, żeby nie wystawała. </w:t>
      </w:r>
      <w:r>
        <w:br/>
        <w:t xml:space="preserve">Rodzic chodzi i sprawdza czy papierowe kule są dokładnie schowane. Powtarzamy zabawę kilkakrotnie. </w:t>
      </w:r>
      <w:r>
        <w:br/>
      </w:r>
      <w:r>
        <w:br/>
        <w:t xml:space="preserve"> Ćwiczący w parach siadają twarzą do siebie, rodzic podaje jakich części ciała dotykamy u siebie i jakich części ciała dotykamy u osoby współćwiczącej: </w:t>
      </w:r>
      <w:r>
        <w:br/>
        <w:t xml:space="preserve">- dotykamy swojej głowy, - dotykamy głowy osoby współćwiczącej , </w:t>
      </w:r>
      <w:r>
        <w:br/>
        <w:t xml:space="preserve">- dotykamy swoich policzków, - delikatnie gładzimy policzki osoby współćwiczącej, </w:t>
      </w:r>
      <w:r>
        <w:br/>
        <w:t xml:space="preserve">- dotykamy swojego nosa, - delikatnie dotykamy nosa osoby współćwiczącej, </w:t>
      </w:r>
      <w:r>
        <w:br/>
        <w:t xml:space="preserve">- dotykamy swojej brody, - delikatnie łaskoczemy osobę współćwiczącą po brodzie, </w:t>
      </w:r>
      <w:r>
        <w:br/>
        <w:t xml:space="preserve">- dotykamy swoich barków, - dotykamy barków osoby współćwiczącej, </w:t>
      </w:r>
      <w:r>
        <w:br/>
        <w:t xml:space="preserve">- dotykamy swoich kolan, - dotykamy kolan osoby współćwiczącej, </w:t>
      </w:r>
      <w:r>
        <w:br/>
        <w:t>- dotykamy swoich pleców, - dotykamy pleców osoby współćwiczącej.</w:t>
      </w:r>
      <w:r>
        <w:br/>
      </w:r>
      <w:r>
        <w:br/>
      </w:r>
      <w:r w:rsidRPr="00F24AF1">
        <w:rPr>
          <w:color w:val="4472C4" w:themeColor="accent1"/>
        </w:rPr>
        <w:lastRenderedPageBreak/>
        <w:t xml:space="preserve">„Wycieczka rowerowa” </w:t>
      </w:r>
      <w:r>
        <w:t xml:space="preserve">– zabawa ruchowa. </w:t>
      </w:r>
      <w:r>
        <w:br/>
        <w:t xml:space="preserve">Rozwijanie mięśni brzucha. </w:t>
      </w:r>
      <w:r>
        <w:br/>
        <w:t>Dzieci leżą na plecach i naśladują jazdę rowerem: z górki – szybkie wymachy nóg, pod górkę – powolne.</w:t>
      </w:r>
      <w:r>
        <w:br/>
      </w:r>
      <w:r>
        <w:br/>
        <w:t>--------------------------------------------------------------------------------------------------------------------------------------</w:t>
      </w:r>
    </w:p>
    <w:p w14:paraId="57B617B1" w14:textId="77777777" w:rsidR="001A7D0F" w:rsidRDefault="00C22EBB" w:rsidP="00A25407">
      <w:pPr>
        <w:spacing w:line="240" w:lineRule="auto"/>
      </w:pPr>
      <w:r w:rsidRPr="00C22EBB">
        <w:rPr>
          <w:color w:val="FF0000"/>
        </w:rPr>
        <w:t>Wiersz</w:t>
      </w:r>
      <w:r>
        <w:t xml:space="preserve"> - uważne słuchanie/ nauka na pamięć. </w:t>
      </w:r>
      <w:r>
        <w:br/>
      </w:r>
      <w:r>
        <w:br/>
        <w:t xml:space="preserve">Jestem Polakiem i się tym szczycę, </w:t>
      </w:r>
      <w:r>
        <w:br/>
        <w:t xml:space="preserve">że kocham kraj swój, miasto, dzielnicę. </w:t>
      </w:r>
      <w:r>
        <w:br/>
        <w:t xml:space="preserve">Lubię swą flagę biało-czerwoną </w:t>
      </w:r>
      <w:r>
        <w:br/>
        <w:t>i orła w godle z piękną koroną</w:t>
      </w:r>
      <w:r>
        <w:br/>
      </w:r>
      <w:r>
        <w:br/>
        <w:t xml:space="preserve">Rozmowa z dziećmi na temat wiersza i symboli narodowych. </w:t>
      </w:r>
      <w:r>
        <w:br/>
      </w:r>
      <w:r>
        <w:br/>
      </w:r>
      <w:r w:rsidRPr="00C22EBB">
        <w:rPr>
          <w:color w:val="FF0000"/>
        </w:rPr>
        <w:t>„Symbole narodowe”</w:t>
      </w:r>
      <w:r>
        <w:t xml:space="preserve"> – pokaz godła i flagi Polski. </w:t>
      </w:r>
      <w:r>
        <w:br/>
        <w:t xml:space="preserve">Omówienie wyglądu, kolorystyki i znaczenia. </w:t>
      </w:r>
      <w:r w:rsidR="001A7D0F">
        <w:br/>
      </w:r>
      <w:r w:rsidR="001A7D0F">
        <w:br/>
      </w:r>
      <w:r w:rsidR="001A7D0F">
        <w:rPr>
          <w:noProof/>
        </w:rPr>
        <w:drawing>
          <wp:inline distT="0" distB="0" distL="0" distR="0" wp14:anchorId="1F9BA3B4" wp14:editId="3A98E219">
            <wp:extent cx="5759450" cy="3570605"/>
            <wp:effectExtent l="0" t="0" r="0" b="0"/>
            <wp:docPr id="8" name="Obraz 8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lskie-symbole-narodowe-do-druku-1000x62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C22EBB">
        <w:rPr>
          <w:color w:val="FF0000"/>
        </w:rPr>
        <w:t xml:space="preserve">„Mazurek Dąbrowskiego” </w:t>
      </w:r>
      <w:r>
        <w:t xml:space="preserve">– słuchanie hymnu narodowego Polski. </w:t>
      </w:r>
      <w:r>
        <w:br/>
      </w:r>
      <w:r>
        <w:br/>
        <w:t xml:space="preserve"> </w:t>
      </w:r>
      <w:r w:rsidRPr="00C22EBB">
        <w:rPr>
          <w:color w:val="FF0000"/>
        </w:rPr>
        <w:t xml:space="preserve">„Orły szukają gniazd” </w:t>
      </w:r>
      <w:r>
        <w:t xml:space="preserve">– zabawa ruchowa z wykorzystaniem obręczy, mogą być klocki. Na dywanie porozkładane są obręcze. Dzieci poruszają się po pokoju, na sygnał: orły szukają gniazd wskakują do najbliższej obręczy, kucają przy klocku. Dzieci lubią wersję z „zabieraniem”. </w:t>
      </w:r>
      <w:r w:rsidR="001A7D0F">
        <w:br/>
      </w:r>
      <w:r w:rsidR="001A7D0F">
        <w:br/>
      </w:r>
      <w:r w:rsidR="001A7D0F" w:rsidRPr="001A7D0F">
        <w:rPr>
          <w:color w:val="FF0000"/>
        </w:rPr>
        <w:t xml:space="preserve">„Mój kraj” </w:t>
      </w:r>
      <w:r w:rsidR="001A7D0F">
        <w:t xml:space="preserve">– rysowanie kredkami na podany temat. </w:t>
      </w:r>
      <w:r w:rsidR="001A7D0F">
        <w:br/>
        <w:t xml:space="preserve">Rozwijanie wyobraźni plastycznej u dzieci. </w:t>
      </w:r>
      <w:r w:rsidR="001A7D0F">
        <w:br/>
        <w:t>Przed rozpoczęciem rysowania omawiamy z dziećmi, co mogą przedstawiać rysunki np. domy, las, kwiaty, przedszkole, itp.</w:t>
      </w:r>
      <w:r w:rsidR="001A7D0F">
        <w:br/>
      </w:r>
      <w:r w:rsidR="001A7D0F">
        <w:br/>
      </w:r>
      <w:r w:rsidR="001A7D0F" w:rsidRPr="001A7D0F">
        <w:rPr>
          <w:color w:val="FF0000"/>
        </w:rPr>
        <w:lastRenderedPageBreak/>
        <w:t xml:space="preserve">„Strumyk” </w:t>
      </w:r>
      <w:r w:rsidR="001A7D0F">
        <w:t xml:space="preserve">– (masażyk). </w:t>
      </w:r>
      <w:r w:rsidR="001A7D0F">
        <w:br/>
        <w:t xml:space="preserve">Tu jest las, tam strumyk płynie, </w:t>
      </w:r>
      <w:r w:rsidR="001A7D0F">
        <w:tab/>
        <w:t>- szybkie uderzanie palcami ręki po plecach, drugą rysujemy zygzak</w:t>
      </w:r>
      <w:r w:rsidR="001A7D0F">
        <w:br/>
        <w:t xml:space="preserve">coś zalewa, coś ominie. </w:t>
      </w:r>
      <w:r w:rsidR="001A7D0F">
        <w:tab/>
        <w:t xml:space="preserve">- całą dłonią masujemy jedno miejsce, potem rysujemy zakole, </w:t>
      </w:r>
      <w:r w:rsidR="001A7D0F">
        <w:br/>
        <w:t xml:space="preserve">W strumyku rybki pływają </w:t>
      </w:r>
      <w:r w:rsidR="001A7D0F">
        <w:tab/>
        <w:t xml:space="preserve">- palcami rozłożonej dłoni rysujemy fale, </w:t>
      </w:r>
      <w:r w:rsidR="001A7D0F">
        <w:br/>
        <w:t xml:space="preserve">i tak pyszczki otwierają. </w:t>
      </w:r>
      <w:r w:rsidR="001A7D0F">
        <w:tab/>
        <w:t>- skubiemy dziecko po plecach dwoma palcami jednej i drugiej ręki.</w:t>
      </w:r>
    </w:p>
    <w:p w14:paraId="4648691D" w14:textId="77777777" w:rsidR="001A7D0F" w:rsidRDefault="001A7D0F" w:rsidP="00A25407">
      <w:pPr>
        <w:spacing w:line="240" w:lineRule="auto"/>
      </w:pPr>
    </w:p>
    <w:p w14:paraId="1BC579CF" w14:textId="04673A17" w:rsidR="001A7D0F" w:rsidRPr="001A7D0F" w:rsidRDefault="001A7D0F" w:rsidP="00A25407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04040"/>
          <w:sz w:val="16"/>
          <w:szCs w:val="16"/>
        </w:rPr>
      </w:pPr>
      <w:r w:rsidRPr="001A7D0F">
        <w:rPr>
          <w:color w:val="FF0000"/>
        </w:rPr>
        <w:t xml:space="preserve">„Kolory flagi” </w:t>
      </w:r>
      <w:r>
        <w:t xml:space="preserve">– zabawa dydaktyczna. </w:t>
      </w:r>
      <w:r>
        <w:br/>
        <w:t>Rodzic rozkłada na dywanie kartki w czterech kolorach: białym, czerwonym, niebieskim i żółtym. Dzieci nazywają kolory, dzielą wyrazy na sylaby. Rodzic pokazuje flagę Polski, dzieci wskazują kolory, z których się składa (omówienie kolorystyki). Następnie rodzic pokazuje flagę Unii Europejskiej, dzieci wskazują kolory, z których się składa (omówienie kolorystyki i znaczenia układu gwiazdek).</w:t>
      </w:r>
      <w:r>
        <w:br/>
      </w:r>
      <w:r w:rsidRPr="001A7D0F">
        <w:rPr>
          <w:b/>
          <w:bCs/>
        </w:rPr>
        <w:br/>
        <w:t>(</w:t>
      </w:r>
      <w:r w:rsidRPr="001A7D0F">
        <w:rPr>
          <w:rStyle w:val="Pogrubienie"/>
          <w:b w:val="0"/>
          <w:bCs w:val="0"/>
          <w:color w:val="404040"/>
        </w:rPr>
        <w:t>Na fladze przedstawiony jest okrąg złożony z dwunastu złotych gwiazd na błękitnym tle. Gwiazdy symbolizują jedność, solidarność i harmonię między narodami Europy.</w:t>
      </w:r>
      <w:r w:rsidRPr="001A7D0F">
        <w:rPr>
          <w:color w:val="404040"/>
        </w:rPr>
        <w:t xml:space="preserve"> Krąg gwiazd jest symbolem jedności, a ich liczba nie zależy od liczby państw członkowskich.</w:t>
      </w:r>
      <w:r>
        <w:rPr>
          <w:color w:val="404040"/>
        </w:rPr>
        <w:t>)</w:t>
      </w:r>
    </w:p>
    <w:p w14:paraId="276E90EE" w14:textId="01DECB80" w:rsidR="00C22EBB" w:rsidRPr="001A7D0F" w:rsidRDefault="001A7D0F" w:rsidP="00A25407">
      <w:pPr>
        <w:spacing w:line="240" w:lineRule="auto"/>
      </w:pPr>
      <w:r>
        <w:br/>
      </w:r>
      <w:r>
        <w:br/>
      </w:r>
      <w:r>
        <w:rPr>
          <w:noProof/>
        </w:rPr>
        <w:drawing>
          <wp:inline distT="0" distB="0" distL="0" distR="0" wp14:anchorId="5BE89FB9" wp14:editId="225E9319">
            <wp:extent cx="2619375" cy="1743075"/>
            <wp:effectExtent l="0" t="0" r="9525" b="9525"/>
            <wp:docPr id="9" name="Obraz 9" descr="Obraz zawierający kwia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brane (1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80850A" wp14:editId="136CFA5C">
            <wp:extent cx="2600325" cy="17621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bran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AF1">
        <w:br/>
      </w:r>
    </w:p>
    <w:p w14:paraId="3455AC52" w14:textId="12748F58" w:rsidR="00C22EBB" w:rsidRDefault="001A7D0F" w:rsidP="00A25407">
      <w:pPr>
        <w:spacing w:line="240" w:lineRule="auto"/>
        <w:rPr>
          <w:color w:val="FF0000"/>
        </w:rPr>
      </w:pPr>
      <w:r w:rsidRPr="001A7D0F">
        <w:rPr>
          <w:color w:val="FF0000"/>
        </w:rPr>
        <w:t xml:space="preserve">„Mój kraj, moja Ojczyzna” </w:t>
      </w:r>
      <w:r>
        <w:t>– rozwiązywanie zagadek słownych</w:t>
      </w:r>
      <w:r>
        <w:br/>
      </w:r>
      <w:r>
        <w:br/>
      </w:r>
      <w:r w:rsidR="001C23DF">
        <w:t xml:space="preserve">W kraju moim Wisła płynie, </w:t>
      </w:r>
      <w:r w:rsidR="001C23DF">
        <w:br/>
        <w:t>z papieża kraj mój słynie.</w:t>
      </w:r>
      <w:r w:rsidR="001C23DF">
        <w:br/>
        <w:t xml:space="preserve"> Jak ten kraj nazywa się, </w:t>
      </w:r>
      <w:r w:rsidR="001C23DF">
        <w:br/>
        <w:t xml:space="preserve">każdy z was na pewno wie. (Polska) </w:t>
      </w:r>
      <w:r w:rsidR="001C23DF">
        <w:br/>
      </w:r>
      <w:r w:rsidR="001C23DF">
        <w:br/>
        <w:t xml:space="preserve">Łopocze w biało-czerwonym kolorze. </w:t>
      </w:r>
      <w:r w:rsidR="001C23DF">
        <w:br/>
        <w:t xml:space="preserve">Kto z was jej nazwę zgadnąć mi pomoże? (flaga Polski) </w:t>
      </w:r>
      <w:r w:rsidR="001C23DF">
        <w:br/>
      </w:r>
      <w:r w:rsidR="001C23DF">
        <w:br/>
        <w:t xml:space="preserve">Nasza flaga dwa kolory ma. </w:t>
      </w:r>
      <w:r w:rsidR="001C23DF">
        <w:br/>
        <w:t xml:space="preserve">Jakie są? Czy ktoś odpowiedź zna? (biały i czerwony) </w:t>
      </w:r>
      <w:r w:rsidR="001C23DF">
        <w:br/>
      </w:r>
      <w:r w:rsidR="001C23DF">
        <w:br/>
        <w:t xml:space="preserve">Z białym ptakiem tarcza czerwona. </w:t>
      </w:r>
      <w:r w:rsidR="001C23DF">
        <w:br/>
        <w:t xml:space="preserve">Czy wiesz może czym jest ona? (godło Polski) </w:t>
      </w:r>
      <w:r w:rsidR="001C23DF">
        <w:br/>
      </w:r>
      <w:r w:rsidR="001C23DF">
        <w:br/>
        <w:t xml:space="preserve">To ptak w złotej koronie, choć nie siedzi na tronie. </w:t>
      </w:r>
      <w:r w:rsidR="001C23DF">
        <w:br/>
        <w:t xml:space="preserve">Białą głowę i skrzydła ma. Może, dzieci, ktoś go zna? (Orzeł Biały) </w:t>
      </w:r>
      <w:r w:rsidR="001C23DF">
        <w:br/>
      </w:r>
      <w:r w:rsidR="001C23DF">
        <w:br/>
      </w:r>
      <w:r w:rsidR="001C23DF">
        <w:br/>
      </w:r>
      <w:r w:rsidR="001C23DF">
        <w:lastRenderedPageBreak/>
        <w:t xml:space="preserve">Z gwiazdkami w kole niebieską flagę mam. </w:t>
      </w:r>
      <w:r w:rsidR="001C23DF">
        <w:br/>
        <w:t xml:space="preserve">Jeśli znasz me imię, proszę, zdradź je nam. (Unia Europejska) </w:t>
      </w:r>
      <w:r w:rsidR="001C23DF">
        <w:br/>
      </w:r>
      <w:r w:rsidR="001C23DF">
        <w:br/>
        <w:t xml:space="preserve">Na jednej ziemi wiele państw leży </w:t>
      </w:r>
      <w:r w:rsidR="001C23DF">
        <w:br/>
        <w:t>i do tej ziemi Polska przynależy. (Europa)</w:t>
      </w:r>
    </w:p>
    <w:p w14:paraId="56EFD53B" w14:textId="77777777" w:rsidR="00C22EBB" w:rsidRDefault="00C22EBB" w:rsidP="00A25407">
      <w:pPr>
        <w:pBdr>
          <w:bottom w:val="single" w:sz="6" w:space="1" w:color="auto"/>
        </w:pBdr>
        <w:spacing w:line="240" w:lineRule="auto"/>
        <w:rPr>
          <w:color w:val="FF0000"/>
        </w:rPr>
      </w:pPr>
    </w:p>
    <w:p w14:paraId="1AFCAF82" w14:textId="3B72D69B" w:rsidR="00C22EBB" w:rsidRDefault="00C22EBB" w:rsidP="00A25407">
      <w:pPr>
        <w:spacing w:line="240" w:lineRule="auto"/>
      </w:pPr>
      <w:r w:rsidRPr="00C22EBB">
        <w:rPr>
          <w:color w:val="FF0000"/>
        </w:rPr>
        <w:t>MUZYKA</w:t>
      </w:r>
      <w:r>
        <w:rPr>
          <w:color w:val="FF0000"/>
        </w:rPr>
        <w:br/>
      </w:r>
      <w:r>
        <w:rPr>
          <w:color w:val="FF0000"/>
        </w:rPr>
        <w:br/>
      </w:r>
      <w:r w:rsidRPr="00C22EBB">
        <w:rPr>
          <w:color w:val="FF0000"/>
        </w:rPr>
        <w:t xml:space="preserve">„List” </w:t>
      </w:r>
      <w:r>
        <w:t xml:space="preserve">– czytanie listu od przewodnika turystycznego. </w:t>
      </w:r>
      <w:r>
        <w:br/>
      </w:r>
      <w:r>
        <w:br/>
        <w:t xml:space="preserve">Czytanie listu poprzedzamy wyjaśnieniem pojęcia: przewodnik turystyczny. </w:t>
      </w:r>
      <w:r>
        <w:br/>
        <w:t xml:space="preserve">W liście zawarte są pytania, na które odpowiadać powinny dzieci. </w:t>
      </w:r>
      <w:r>
        <w:br/>
      </w:r>
      <w:r>
        <w:br/>
        <w:t xml:space="preserve">Drogie Dzieci! </w:t>
      </w:r>
      <w:r>
        <w:br/>
        <w:t xml:space="preserve">Zapraszam Was dzisiaj w muzyczną podróż po naszym kraju. - Kto mi powie jak nazywa się nasz kraj? Przyjrzyjcie się mapie Polski. (rodzic pokazuje mapę Polski, obrysowuje granice) </w:t>
      </w:r>
      <w:r>
        <w:br/>
        <w:t xml:space="preserve">Podróż rozpoczniemy wyjazdem z przedszkola. Żeby było wszystkim przyjemnie zaśpiewajcie swoją ulubioną piosenkę. (dziecko wybiera piosenkę, którą będzie śpiewało) </w:t>
      </w:r>
      <w:r>
        <w:br/>
        <w:t xml:space="preserve">Teraz wybierzemy się nad morze. Wsiadamy do pociągu. (dzieci ustawiają się w pociąg i idą w rytm muzyki np. „Jedzie pociąg”) Dotarliśmy nad morze. Mieszkają tu rybacy. Często wypływają w morze, żeby łowić ryby. Aby czas płynął im szybciej śpiewają sobie szanty – piosenki żeglarskie. Posłuchajcie. (rodzic wskazuje na mapie morze i włącza szanty) Wyruszamy w dalszą podróż pociągiem. (dzieci ustawiają się w pociąg i idą w rytm muzyki np. „Jedzie pociąg”) Dotarliśmy w góry. Mieszkają tu górale. Zajmują się wypasem owiec. Lubią też muzykę. Posłuchajcie. (rodzic wskazuje na mapie góry i włącza muzykę góralską) Jest już późno i musimy wracać do domu. Wsiadamy do pociągu. (dzieci ustawiają się w pociąg i idą w rytm muzyki np. „Jedzie pociąg”) Dotarliśmy do domu. Tu musimy się pożegnać. Byliście bardzo grzeczni. Zostawiam wam rymowankę, którą nauczcie się wspólnie z mamą/tatą. </w:t>
      </w:r>
      <w:r>
        <w:br/>
        <w:t>do zobaczenia!</w:t>
      </w:r>
      <w:r>
        <w:br/>
        <w:t xml:space="preserve">Wasz przewodnik Adam. </w:t>
      </w:r>
      <w:r>
        <w:br/>
      </w:r>
      <w:r>
        <w:br/>
      </w:r>
      <w:r>
        <w:br/>
      </w:r>
      <w:r w:rsidRPr="00C22EBB">
        <w:rPr>
          <w:color w:val="FF0000"/>
        </w:rPr>
        <w:t xml:space="preserve">„Mieszkam w Polsce” – nauka rymowanki. </w:t>
      </w:r>
      <w:r>
        <w:br/>
      </w:r>
      <w:r>
        <w:br/>
        <w:t xml:space="preserve">Mieszkam w Polsce, jestem Polakiem, </w:t>
      </w:r>
      <w:r>
        <w:br/>
        <w:t>jestem dobrym przedszkolakiem</w:t>
      </w:r>
      <w:r w:rsidR="001A7D0F">
        <w:br/>
      </w:r>
      <w:r w:rsidR="001A7D0F">
        <w:br/>
        <w:t xml:space="preserve">Kształcenie umiejętności mówienia z różną intonacją głosu. </w:t>
      </w:r>
      <w:r w:rsidR="001A7D0F">
        <w:br/>
        <w:t xml:space="preserve">Dzieci mówią rymowankę indywidualnie lub z rodzicem/rodzeństwem w sposób wskazany przez rodzica np. cicho, głośno, wolno, szybko. </w:t>
      </w:r>
      <w:r>
        <w:br/>
        <w:t>--------------------------------------------------------------------------------------------------------------------------------------</w:t>
      </w:r>
    </w:p>
    <w:p w14:paraId="1FF553CD" w14:textId="77777777" w:rsidR="001C23DF" w:rsidRDefault="001C23DF" w:rsidP="00A25407">
      <w:pPr>
        <w:spacing w:line="240" w:lineRule="auto"/>
      </w:pPr>
      <w:r>
        <w:t xml:space="preserve">Propozycje pracy plastycznej: </w:t>
      </w:r>
    </w:p>
    <w:p w14:paraId="48939314" w14:textId="77777777" w:rsidR="001C23DF" w:rsidRDefault="001C23DF" w:rsidP="00A25407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01AC4B6E" wp14:editId="07837569">
            <wp:extent cx="3072384" cy="3580108"/>
            <wp:effectExtent l="0" t="0" r="0" b="190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d81d3912e938ea3cb32344e3ef2edd9--polish-folk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850" cy="358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481F4A" wp14:editId="4DE531B3">
            <wp:extent cx="2621280" cy="3494944"/>
            <wp:effectExtent l="0" t="0" r="762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046687764b695a2528110b3396c404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469" cy="350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20082" w14:textId="77777777" w:rsidR="001C23DF" w:rsidRDefault="001C23DF" w:rsidP="00A25407">
      <w:pPr>
        <w:spacing w:line="240" w:lineRule="auto"/>
      </w:pPr>
    </w:p>
    <w:p w14:paraId="57C0C18C" w14:textId="77777777" w:rsidR="001C23DF" w:rsidRDefault="001C23DF" w:rsidP="00A25407">
      <w:pPr>
        <w:spacing w:line="240" w:lineRule="auto"/>
      </w:pPr>
      <w:r>
        <w:rPr>
          <w:noProof/>
        </w:rPr>
        <w:drawing>
          <wp:inline distT="0" distB="0" distL="0" distR="0" wp14:anchorId="3B35B026" wp14:editId="651ACDE3">
            <wp:extent cx="3041904" cy="1646998"/>
            <wp:effectExtent l="0" t="0" r="6350" b="0"/>
            <wp:docPr id="11" name="Obraz 11" descr="Obraz zawierający wewnątrz, pies, sukie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794" cy="166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EBB">
        <w:br/>
      </w:r>
    </w:p>
    <w:p w14:paraId="3025AD0B" w14:textId="77777777" w:rsidR="001C23DF" w:rsidRPr="001C23DF" w:rsidRDefault="001C23DF" w:rsidP="00A25407">
      <w:pPr>
        <w:spacing w:line="240" w:lineRule="auto"/>
        <w:rPr>
          <w:color w:val="FF0000"/>
        </w:rPr>
      </w:pPr>
    </w:p>
    <w:p w14:paraId="33F009AD" w14:textId="77777777" w:rsidR="001C23DF" w:rsidRDefault="001C23DF" w:rsidP="00A25407">
      <w:pPr>
        <w:spacing w:line="240" w:lineRule="auto"/>
        <w:rPr>
          <w:color w:val="FF0000"/>
        </w:rPr>
      </w:pPr>
    </w:p>
    <w:p w14:paraId="78A19847" w14:textId="2AEBD250" w:rsidR="00F24AF1" w:rsidRPr="002A015A" w:rsidRDefault="00C22EBB" w:rsidP="00A25407">
      <w:pPr>
        <w:spacing w:line="240" w:lineRule="auto"/>
      </w:pPr>
      <w:r>
        <w:br/>
      </w:r>
      <w:r w:rsidR="00F24AF1">
        <w:rPr>
          <w:color w:val="FF0000"/>
        </w:rPr>
        <w:br/>
      </w:r>
    </w:p>
    <w:sectPr w:rsidR="00F24AF1" w:rsidRPr="002A015A" w:rsidSect="001F2F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5E"/>
    <w:rsid w:val="00103A8F"/>
    <w:rsid w:val="00142E41"/>
    <w:rsid w:val="001A7D0F"/>
    <w:rsid w:val="001C23DF"/>
    <w:rsid w:val="001F2F63"/>
    <w:rsid w:val="002A015A"/>
    <w:rsid w:val="002E1F0D"/>
    <w:rsid w:val="00312C35"/>
    <w:rsid w:val="005A3168"/>
    <w:rsid w:val="0063405E"/>
    <w:rsid w:val="00636D23"/>
    <w:rsid w:val="007E29B2"/>
    <w:rsid w:val="00A25407"/>
    <w:rsid w:val="00A7392C"/>
    <w:rsid w:val="00B11903"/>
    <w:rsid w:val="00BB7CC2"/>
    <w:rsid w:val="00C22EBB"/>
    <w:rsid w:val="00C9125E"/>
    <w:rsid w:val="00F2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B716"/>
  <w15:chartTrackingRefBased/>
  <w15:docId w15:val="{35A038BF-BCFB-481D-91CA-5F3945AA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C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CC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CC2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1A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7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mailto:nauczyciel.pp3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7AB4-C7D2-4069-A529-39D030B7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Kossok-Mielczarek</dc:creator>
  <cp:keywords/>
  <dc:description/>
  <cp:lastModifiedBy>Dominika Kossok-Mielczarek</cp:lastModifiedBy>
  <cp:revision>10</cp:revision>
  <dcterms:created xsi:type="dcterms:W3CDTF">2020-04-26T20:22:00Z</dcterms:created>
  <dcterms:modified xsi:type="dcterms:W3CDTF">2020-04-26T23:00:00Z</dcterms:modified>
</cp:coreProperties>
</file>